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17AB1F78" w14:textId="58541FF8" w:rsidR="008D68AB" w:rsidRDefault="005179FE" w:rsidP="00EC468C">
      <w:pPr>
        <w:jc w:val="center"/>
        <w:rPr>
          <w:rFonts w:asciiTheme="majorHAnsi" w:hAnsiTheme="majorHAnsi"/>
          <w:b/>
          <w:sz w:val="40"/>
          <w:szCs w:val="40"/>
        </w:rPr>
      </w:pPr>
      <w:r>
        <w:rPr>
          <w:rFonts w:asciiTheme="majorHAnsi" w:hAnsiTheme="majorHAnsi"/>
          <w:b/>
          <w:sz w:val="40"/>
          <w:szCs w:val="40"/>
        </w:rPr>
        <w:t xml:space="preserve">SAFETY SIGNS </w:t>
      </w:r>
      <w:r w:rsidR="00EE1CFC">
        <w:rPr>
          <w:rFonts w:asciiTheme="majorHAnsi" w:hAnsiTheme="majorHAnsi"/>
          <w:b/>
          <w:sz w:val="40"/>
          <w:szCs w:val="40"/>
        </w:rPr>
        <w:t>TOILET CLEANER</w:t>
      </w:r>
    </w:p>
    <w:p w14:paraId="638D005F" w14:textId="77777777" w:rsidR="00EC468C" w:rsidRDefault="00EC468C" w:rsidP="00EC468C">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282"/>
      </w:tblGrid>
      <w:tr w:rsidR="005275CA" w:rsidRPr="00E23613" w14:paraId="738B751D" w14:textId="77777777"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7E172E">
        <w:tc>
          <w:tcPr>
            <w:tcW w:w="9747" w:type="dxa"/>
            <w:gridSpan w:val="2"/>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7E172E">
        <w:tc>
          <w:tcPr>
            <w:tcW w:w="3369"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14:paraId="65EA70F1" w14:textId="202787DC" w:rsidR="0095424F" w:rsidRPr="00721A7F" w:rsidRDefault="00433FE1" w:rsidP="009237D1">
            <w:pPr>
              <w:spacing w:before="60" w:after="60"/>
              <w:rPr>
                <w:rFonts w:asciiTheme="majorHAnsi" w:hAnsiTheme="majorHAnsi"/>
                <w:sz w:val="20"/>
                <w:szCs w:val="20"/>
              </w:rPr>
            </w:pPr>
            <w:r>
              <w:rPr>
                <w:rFonts w:asciiTheme="majorHAnsi" w:hAnsiTheme="majorHAnsi"/>
                <w:sz w:val="20"/>
                <w:szCs w:val="20"/>
              </w:rPr>
              <w:t>Toilet Cleaner</w:t>
            </w:r>
          </w:p>
        </w:tc>
      </w:tr>
      <w:tr w:rsidR="005275CA" w:rsidRPr="00E23613" w14:paraId="350AA798" w14:textId="77777777" w:rsidTr="007E172E">
        <w:tc>
          <w:tcPr>
            <w:tcW w:w="3369"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14:paraId="621AB733" w14:textId="77777777" w:rsidR="00353122" w:rsidRDefault="00353122" w:rsidP="00E23613">
            <w:pPr>
              <w:spacing w:before="60" w:after="60"/>
              <w:rPr>
                <w:rFonts w:asciiTheme="majorHAnsi" w:hAnsiTheme="majorHAnsi"/>
                <w:sz w:val="20"/>
                <w:szCs w:val="20"/>
              </w:rPr>
            </w:pPr>
          </w:p>
          <w:p w14:paraId="1A17F261" w14:textId="35F31A09" w:rsidR="00433FE1" w:rsidRDefault="00353122" w:rsidP="00E23613">
            <w:pPr>
              <w:spacing w:before="60" w:after="60"/>
              <w:rPr>
                <w:rFonts w:asciiTheme="majorHAnsi" w:hAnsiTheme="majorHAnsi"/>
                <w:sz w:val="20"/>
                <w:szCs w:val="20"/>
              </w:rPr>
            </w:pPr>
            <w:r>
              <w:rPr>
                <w:rFonts w:asciiTheme="majorHAnsi" w:hAnsiTheme="majorHAnsi"/>
                <w:sz w:val="20"/>
                <w:szCs w:val="20"/>
              </w:rPr>
              <w:t>Daily</w:t>
            </w:r>
            <w:r w:rsidR="00433FE1">
              <w:rPr>
                <w:rFonts w:asciiTheme="majorHAnsi" w:hAnsiTheme="majorHAnsi"/>
                <w:sz w:val="20"/>
                <w:szCs w:val="20"/>
              </w:rPr>
              <w:t xml:space="preserve"> Toilet Cleaner</w:t>
            </w:r>
          </w:p>
          <w:p w14:paraId="3ACC6279" w14:textId="77777777" w:rsidR="00EE1CFC" w:rsidRDefault="00EE1CFC" w:rsidP="00E23613">
            <w:pPr>
              <w:spacing w:before="60" w:after="60"/>
              <w:rPr>
                <w:rFonts w:asciiTheme="majorHAnsi" w:hAnsiTheme="majorHAnsi"/>
                <w:sz w:val="20"/>
                <w:szCs w:val="20"/>
              </w:rPr>
            </w:pPr>
            <w:r>
              <w:rPr>
                <w:rFonts w:asciiTheme="majorHAnsi" w:hAnsiTheme="majorHAnsi"/>
                <w:sz w:val="20"/>
                <w:szCs w:val="20"/>
              </w:rPr>
              <w:t>Toilet cleaner</w:t>
            </w:r>
          </w:p>
          <w:p w14:paraId="3A900FA5" w14:textId="77777777" w:rsidR="00EE1CFC" w:rsidRDefault="00EE1CFC" w:rsidP="00E23613">
            <w:pPr>
              <w:spacing w:before="60" w:after="60"/>
              <w:rPr>
                <w:rFonts w:asciiTheme="majorHAnsi" w:hAnsiTheme="majorHAnsi"/>
                <w:sz w:val="20"/>
                <w:szCs w:val="20"/>
              </w:rPr>
            </w:pPr>
            <w:r>
              <w:rPr>
                <w:rFonts w:asciiTheme="majorHAnsi" w:hAnsiTheme="majorHAnsi"/>
                <w:sz w:val="20"/>
                <w:szCs w:val="20"/>
              </w:rPr>
              <w:t>Toilet cleaner and washroom cleaner</w:t>
            </w:r>
          </w:p>
          <w:p w14:paraId="5482B29A" w14:textId="4937A953" w:rsidR="00480457" w:rsidRPr="00721A7F" w:rsidRDefault="00EE1CFC" w:rsidP="00E23613">
            <w:pPr>
              <w:spacing w:before="60" w:after="60"/>
              <w:rPr>
                <w:rFonts w:asciiTheme="majorHAnsi" w:hAnsiTheme="majorHAnsi"/>
                <w:sz w:val="20"/>
                <w:szCs w:val="20"/>
              </w:rPr>
            </w:pPr>
            <w:r>
              <w:rPr>
                <w:rFonts w:asciiTheme="majorHAnsi" w:hAnsiTheme="majorHAnsi"/>
                <w:sz w:val="20"/>
                <w:szCs w:val="20"/>
              </w:rPr>
              <w:t>Urinal Descaler</w:t>
            </w:r>
          </w:p>
        </w:tc>
      </w:tr>
      <w:tr w:rsidR="00E23613" w:rsidRPr="00E23613" w14:paraId="5D35659E" w14:textId="77777777" w:rsidTr="007E172E">
        <w:tc>
          <w:tcPr>
            <w:tcW w:w="9747" w:type="dxa"/>
            <w:gridSpan w:val="2"/>
            <w:tcBorders>
              <w:top w:val="single" w:sz="4" w:space="0" w:color="auto"/>
              <w:bottom w:val="single" w:sz="4" w:space="0" w:color="auto"/>
            </w:tcBorders>
            <w:shd w:val="clear" w:color="auto" w:fill="auto"/>
          </w:tcPr>
          <w:p w14:paraId="74CC5067" w14:textId="23BA45A9"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14:paraId="5D3D9BA7" w14:textId="66522AFE" w:rsidR="00E23613" w:rsidRPr="00721A7F" w:rsidRDefault="00EE1CFC" w:rsidP="00E23613">
            <w:pPr>
              <w:spacing w:before="60" w:after="60"/>
              <w:rPr>
                <w:rFonts w:asciiTheme="majorHAnsi" w:hAnsiTheme="majorHAnsi"/>
                <w:sz w:val="20"/>
                <w:szCs w:val="20"/>
              </w:rPr>
            </w:pPr>
            <w:r>
              <w:rPr>
                <w:rFonts w:asciiTheme="majorHAnsi" w:hAnsiTheme="majorHAnsi"/>
                <w:sz w:val="20"/>
                <w:szCs w:val="20"/>
              </w:rPr>
              <w:t>Acidic descaer and toilet cleaner and hard surfaces in washrooms</w:t>
            </w:r>
          </w:p>
        </w:tc>
      </w:tr>
      <w:tr w:rsidR="00E23613" w:rsidRPr="00E23613" w14:paraId="6C112EAB" w14:textId="77777777" w:rsidTr="007E172E">
        <w:tc>
          <w:tcPr>
            <w:tcW w:w="9747" w:type="dxa"/>
            <w:gridSpan w:val="2"/>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7E172E">
        <w:tc>
          <w:tcPr>
            <w:tcW w:w="3369"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14:paraId="09F93215" w14:textId="59064C36" w:rsidR="00E23613" w:rsidRPr="00721A7F" w:rsidRDefault="005179FE" w:rsidP="00D72590">
            <w:pPr>
              <w:spacing w:before="60" w:after="60"/>
              <w:rPr>
                <w:rFonts w:asciiTheme="majorHAnsi" w:hAnsiTheme="majorHAnsi"/>
                <w:sz w:val="20"/>
                <w:szCs w:val="20"/>
              </w:rPr>
            </w:pPr>
            <w:r>
              <w:rPr>
                <w:rFonts w:asciiTheme="majorHAnsi" w:hAnsiTheme="majorHAnsi"/>
                <w:sz w:val="20"/>
                <w:szCs w:val="20"/>
              </w:rPr>
              <w:t>Safety Signs and Supplies UK</w:t>
            </w:r>
          </w:p>
        </w:tc>
      </w:tr>
      <w:tr w:rsidR="00E23613" w:rsidRPr="00E23613" w14:paraId="1DF64384" w14:textId="77777777" w:rsidTr="007E172E">
        <w:tc>
          <w:tcPr>
            <w:tcW w:w="3369"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14:paraId="3A1C1C6C" w14:textId="77777777" w:rsidR="005179FE" w:rsidRDefault="005179FE" w:rsidP="005179FE">
            <w:pPr>
              <w:spacing w:before="60" w:after="60"/>
              <w:rPr>
                <w:rFonts w:asciiTheme="majorHAnsi" w:hAnsiTheme="majorHAnsi"/>
                <w:sz w:val="20"/>
                <w:szCs w:val="20"/>
              </w:rPr>
            </w:pPr>
            <w:r>
              <w:rPr>
                <w:rFonts w:asciiTheme="majorHAnsi" w:hAnsiTheme="majorHAnsi"/>
                <w:sz w:val="20"/>
                <w:szCs w:val="20"/>
              </w:rPr>
              <w:t>Unit</w:t>
            </w:r>
            <w:r w:rsidRPr="002D6498">
              <w:rPr>
                <w:rFonts w:asciiTheme="majorHAnsi" w:hAnsiTheme="majorHAnsi"/>
                <w:sz w:val="20"/>
                <w:szCs w:val="20"/>
              </w:rPr>
              <w:t xml:space="preserve"> 12</w:t>
            </w:r>
          </w:p>
          <w:p w14:paraId="000999C5" w14:textId="77777777" w:rsidR="005179FE" w:rsidRDefault="005179FE" w:rsidP="005179FE">
            <w:pPr>
              <w:spacing w:before="60" w:after="60"/>
              <w:rPr>
                <w:rFonts w:asciiTheme="majorHAnsi" w:hAnsiTheme="majorHAnsi"/>
                <w:sz w:val="20"/>
                <w:szCs w:val="20"/>
              </w:rPr>
            </w:pPr>
            <w:r>
              <w:rPr>
                <w:rFonts w:asciiTheme="majorHAnsi" w:hAnsiTheme="majorHAnsi"/>
                <w:sz w:val="20"/>
                <w:szCs w:val="20"/>
              </w:rPr>
              <w:t>Wycke Hill Ind’ Est’</w:t>
            </w:r>
          </w:p>
          <w:p w14:paraId="41AA307A" w14:textId="77777777" w:rsidR="005179FE" w:rsidRDefault="005179FE" w:rsidP="005179FE">
            <w:pPr>
              <w:spacing w:before="60" w:after="60"/>
              <w:rPr>
                <w:rFonts w:asciiTheme="majorHAnsi" w:hAnsiTheme="majorHAnsi"/>
                <w:sz w:val="20"/>
                <w:szCs w:val="20"/>
              </w:rPr>
            </w:pPr>
            <w:r>
              <w:rPr>
                <w:rFonts w:asciiTheme="majorHAnsi" w:hAnsiTheme="majorHAnsi"/>
                <w:sz w:val="20"/>
                <w:szCs w:val="20"/>
              </w:rPr>
              <w:t>Maldon.</w:t>
            </w:r>
          </w:p>
          <w:p w14:paraId="731516F4" w14:textId="56EF4F68" w:rsidR="00BD452F" w:rsidRDefault="005179FE" w:rsidP="00BD452F">
            <w:pPr>
              <w:spacing w:before="60" w:after="60"/>
              <w:rPr>
                <w:rFonts w:asciiTheme="majorHAnsi" w:hAnsiTheme="majorHAnsi"/>
                <w:sz w:val="20"/>
                <w:szCs w:val="20"/>
              </w:rPr>
            </w:pPr>
            <w:r>
              <w:rPr>
                <w:rFonts w:asciiTheme="majorHAnsi" w:hAnsiTheme="majorHAnsi"/>
                <w:sz w:val="20"/>
                <w:szCs w:val="20"/>
              </w:rPr>
              <w:t>Essex. CM9 6UZ</w:t>
            </w:r>
          </w:p>
          <w:p w14:paraId="3674127E" w14:textId="6C7AEE2D" w:rsidR="00EC468C" w:rsidRPr="00721A7F" w:rsidRDefault="00EC468C" w:rsidP="00BD452F">
            <w:pPr>
              <w:spacing w:before="60" w:after="60"/>
              <w:rPr>
                <w:rFonts w:asciiTheme="majorHAnsi" w:hAnsiTheme="majorHAnsi"/>
                <w:sz w:val="20"/>
                <w:szCs w:val="20"/>
              </w:rPr>
            </w:pPr>
          </w:p>
        </w:tc>
      </w:tr>
      <w:tr w:rsidR="00E23613" w:rsidRPr="00E23613" w14:paraId="326D79FE" w14:textId="77777777" w:rsidTr="007E172E">
        <w:tc>
          <w:tcPr>
            <w:tcW w:w="3369" w:type="dxa"/>
            <w:tcBorders>
              <w:left w:val="single" w:sz="4" w:space="0" w:color="auto"/>
              <w:right w:val="single" w:sz="4" w:space="0" w:color="auto"/>
            </w:tcBorders>
            <w:shd w:val="clear" w:color="auto" w:fill="D9D9D9"/>
          </w:tcPr>
          <w:p w14:paraId="0B88ED55" w14:textId="0B1E9045"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14:paraId="1F058935" w14:textId="63166486" w:rsidR="00E23613" w:rsidRPr="00721A7F" w:rsidRDefault="005179FE" w:rsidP="00EC468C">
            <w:pPr>
              <w:spacing w:before="60" w:after="60"/>
              <w:rPr>
                <w:rFonts w:asciiTheme="majorHAnsi" w:hAnsiTheme="majorHAnsi"/>
                <w:sz w:val="20"/>
                <w:szCs w:val="20"/>
              </w:rPr>
            </w:pPr>
            <w:r>
              <w:rPr>
                <w:rFonts w:asciiTheme="majorHAnsi" w:hAnsiTheme="majorHAnsi"/>
                <w:sz w:val="20"/>
                <w:szCs w:val="20"/>
              </w:rPr>
              <w:t>www.safetysigns.uk.com</w:t>
            </w:r>
          </w:p>
        </w:tc>
      </w:tr>
      <w:tr w:rsidR="00E23613" w:rsidRPr="00E23613" w14:paraId="01BB6042" w14:textId="77777777" w:rsidTr="007E172E">
        <w:tc>
          <w:tcPr>
            <w:tcW w:w="3369"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14:paraId="380061F9" w14:textId="434D7531" w:rsidR="00E23613" w:rsidRPr="00721A7F" w:rsidRDefault="00F43645" w:rsidP="00E23613">
            <w:pPr>
              <w:spacing w:before="60" w:after="60"/>
              <w:rPr>
                <w:rFonts w:asciiTheme="majorHAnsi" w:hAnsiTheme="majorHAnsi"/>
                <w:sz w:val="20"/>
                <w:szCs w:val="20"/>
              </w:rPr>
            </w:pPr>
            <w:r>
              <w:rPr>
                <w:rFonts w:asciiTheme="majorHAnsi" w:hAnsiTheme="majorHAnsi"/>
                <w:sz w:val="20"/>
                <w:szCs w:val="20"/>
              </w:rPr>
              <w:t>01245 327 397</w:t>
            </w:r>
          </w:p>
        </w:tc>
      </w:tr>
      <w:tr w:rsidR="00E23613" w:rsidRPr="00E23613" w14:paraId="45284405" w14:textId="77777777" w:rsidTr="007E172E">
        <w:tc>
          <w:tcPr>
            <w:tcW w:w="3369"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14:paraId="1D14E1D4" w14:textId="4ED379CD" w:rsidR="00E23613" w:rsidRPr="00721A7F" w:rsidRDefault="00F43645" w:rsidP="00E23613">
            <w:pPr>
              <w:spacing w:before="60" w:after="60"/>
              <w:rPr>
                <w:rFonts w:asciiTheme="majorHAnsi" w:hAnsiTheme="majorHAnsi"/>
                <w:sz w:val="20"/>
                <w:szCs w:val="20"/>
              </w:rPr>
            </w:pPr>
            <w:r>
              <w:rPr>
                <w:rFonts w:asciiTheme="majorHAnsi" w:hAnsiTheme="majorHAnsi"/>
                <w:sz w:val="20"/>
                <w:szCs w:val="20"/>
              </w:rPr>
              <w:t>01245 327 362</w:t>
            </w:r>
          </w:p>
        </w:tc>
      </w:tr>
      <w:tr w:rsidR="00E23613" w:rsidRPr="00E23613" w14:paraId="55D0318B" w14:textId="77777777" w:rsidTr="007E172E">
        <w:tc>
          <w:tcPr>
            <w:tcW w:w="3369"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14:paraId="347A6061" w14:textId="72D028DA" w:rsidR="00E23613" w:rsidRPr="00721A7F" w:rsidRDefault="00F43645" w:rsidP="00E23613">
            <w:pPr>
              <w:spacing w:before="60" w:after="60"/>
              <w:rPr>
                <w:rFonts w:asciiTheme="majorHAnsi" w:hAnsiTheme="majorHAnsi"/>
                <w:sz w:val="20"/>
                <w:szCs w:val="20"/>
              </w:rPr>
            </w:pPr>
            <w:r>
              <w:rPr>
                <w:rFonts w:asciiTheme="majorHAnsi" w:hAnsiTheme="majorHAnsi"/>
                <w:sz w:val="20"/>
                <w:szCs w:val="20"/>
              </w:rPr>
              <w:t>sales@safetysigns.uk.com</w:t>
            </w:r>
          </w:p>
        </w:tc>
      </w:tr>
      <w:tr w:rsidR="00E23613" w:rsidRPr="00E23613" w14:paraId="6D60DB8A" w14:textId="77777777" w:rsidTr="007E172E">
        <w:tc>
          <w:tcPr>
            <w:tcW w:w="3369"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14:paraId="1B6E312A" w14:textId="420E4C39" w:rsidR="00E23613" w:rsidRPr="00721A7F" w:rsidRDefault="00E23613" w:rsidP="00E23613">
            <w:pPr>
              <w:spacing w:before="60" w:after="60"/>
              <w:rPr>
                <w:rFonts w:asciiTheme="majorHAnsi" w:hAnsiTheme="majorHAnsi"/>
                <w:sz w:val="20"/>
                <w:szCs w:val="20"/>
              </w:rPr>
            </w:pPr>
          </w:p>
        </w:tc>
      </w:tr>
      <w:tr w:rsidR="0019473D" w:rsidRPr="0019473D" w14:paraId="0C1910EE" w14:textId="77777777" w:rsidTr="007E172E">
        <w:tc>
          <w:tcPr>
            <w:tcW w:w="9747" w:type="dxa"/>
            <w:gridSpan w:val="2"/>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7E172E">
        <w:tc>
          <w:tcPr>
            <w:tcW w:w="3369"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14:paraId="377F97A9" w14:textId="699E0620" w:rsidR="00BD452F" w:rsidRPr="00721A7F" w:rsidRDefault="00BD452F" w:rsidP="00BD452F">
            <w:pPr>
              <w:spacing w:before="60" w:after="60"/>
              <w:rPr>
                <w:rFonts w:asciiTheme="majorHAnsi" w:hAnsiTheme="majorHAnsi"/>
                <w:sz w:val="20"/>
                <w:szCs w:val="20"/>
              </w:rPr>
            </w:pPr>
          </w:p>
        </w:tc>
      </w:tr>
      <w:tr w:rsidR="00E23613" w:rsidRPr="00E23613" w14:paraId="2136E591" w14:textId="77777777" w:rsidTr="007E172E">
        <w:tc>
          <w:tcPr>
            <w:tcW w:w="3369"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14:paraId="1AF41784" w14:textId="6E5DDB8E"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7E172E">
        <w:tc>
          <w:tcPr>
            <w:tcW w:w="3369"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7F6E97" w:rsidRPr="00E23613" w14:paraId="52F7473E" w14:textId="77777777" w:rsidTr="007E172E">
        <w:tc>
          <w:tcPr>
            <w:tcW w:w="3369" w:type="dxa"/>
            <w:tcBorders>
              <w:top w:val="single" w:sz="4" w:space="0" w:color="auto"/>
              <w:bottom w:val="single" w:sz="4" w:space="0" w:color="auto"/>
            </w:tcBorders>
            <w:shd w:val="clear" w:color="auto" w:fill="auto"/>
          </w:tcPr>
          <w:p w14:paraId="457042CA" w14:textId="77777777" w:rsidR="007F6E97" w:rsidRDefault="007F6E97" w:rsidP="00E23613">
            <w:pPr>
              <w:tabs>
                <w:tab w:val="left" w:pos="567"/>
              </w:tabs>
              <w:spacing w:before="60" w:after="60"/>
              <w:ind w:left="567" w:hanging="567"/>
              <w:rPr>
                <w:rFonts w:ascii="Helvetica" w:hAnsi="Helvetica"/>
                <w:b/>
                <w:sz w:val="20"/>
                <w:szCs w:val="20"/>
              </w:rPr>
            </w:pPr>
          </w:p>
          <w:p w14:paraId="7EBF0A62" w14:textId="77777777" w:rsidR="001F1BEC" w:rsidRDefault="001F1BEC" w:rsidP="00E23613">
            <w:pPr>
              <w:tabs>
                <w:tab w:val="left" w:pos="567"/>
              </w:tabs>
              <w:spacing w:before="60" w:after="60"/>
              <w:ind w:left="567" w:hanging="567"/>
              <w:rPr>
                <w:rFonts w:ascii="Helvetica" w:hAnsi="Helvetica"/>
                <w:b/>
                <w:sz w:val="20"/>
                <w:szCs w:val="20"/>
              </w:rPr>
            </w:pPr>
          </w:p>
          <w:p w14:paraId="01FE4AFD" w14:textId="77777777" w:rsidR="001F1BEC" w:rsidRDefault="001F1BEC" w:rsidP="00E23613">
            <w:pPr>
              <w:tabs>
                <w:tab w:val="left" w:pos="567"/>
              </w:tabs>
              <w:spacing w:before="60" w:after="60"/>
              <w:ind w:left="567" w:hanging="567"/>
              <w:rPr>
                <w:rFonts w:ascii="Helvetica" w:hAnsi="Helvetica"/>
                <w:b/>
                <w:sz w:val="20"/>
                <w:szCs w:val="20"/>
              </w:rPr>
            </w:pPr>
          </w:p>
          <w:p w14:paraId="138F8948" w14:textId="77777777" w:rsidR="001F1BEC" w:rsidRDefault="001F1BEC" w:rsidP="00E23613">
            <w:pPr>
              <w:tabs>
                <w:tab w:val="left" w:pos="567"/>
              </w:tabs>
              <w:spacing w:before="60" w:after="60"/>
              <w:ind w:left="567" w:hanging="567"/>
              <w:rPr>
                <w:rFonts w:ascii="Helvetica" w:hAnsi="Helvetica"/>
                <w:b/>
                <w:sz w:val="20"/>
                <w:szCs w:val="20"/>
              </w:rPr>
            </w:pPr>
          </w:p>
          <w:p w14:paraId="04923992" w14:textId="77777777" w:rsidR="001F1BEC" w:rsidRDefault="001F1BEC" w:rsidP="00E23613">
            <w:pPr>
              <w:tabs>
                <w:tab w:val="left" w:pos="567"/>
              </w:tabs>
              <w:spacing w:before="60" w:after="60"/>
              <w:ind w:left="567" w:hanging="567"/>
              <w:rPr>
                <w:rFonts w:ascii="Helvetica" w:hAnsi="Helvetica"/>
                <w:b/>
                <w:sz w:val="20"/>
                <w:szCs w:val="20"/>
              </w:rPr>
            </w:pPr>
          </w:p>
          <w:p w14:paraId="78B7592C" w14:textId="77777777" w:rsidR="001F1BEC" w:rsidRDefault="001F1BEC" w:rsidP="00E23613">
            <w:pPr>
              <w:tabs>
                <w:tab w:val="left" w:pos="567"/>
              </w:tabs>
              <w:spacing w:before="60" w:after="60"/>
              <w:ind w:left="567" w:hanging="567"/>
              <w:rPr>
                <w:rFonts w:ascii="Helvetica" w:hAnsi="Helvetica"/>
                <w:b/>
                <w:sz w:val="20"/>
                <w:szCs w:val="20"/>
              </w:rPr>
            </w:pPr>
          </w:p>
          <w:p w14:paraId="2CE4E399" w14:textId="77777777" w:rsidR="001F1BEC" w:rsidRDefault="001F1BEC" w:rsidP="00E23613">
            <w:pPr>
              <w:tabs>
                <w:tab w:val="left" w:pos="567"/>
              </w:tabs>
              <w:spacing w:before="60" w:after="60"/>
              <w:ind w:left="567" w:hanging="567"/>
              <w:rPr>
                <w:rFonts w:ascii="Helvetica" w:hAnsi="Helvetica"/>
                <w:b/>
                <w:sz w:val="20"/>
                <w:szCs w:val="20"/>
              </w:rPr>
            </w:pPr>
          </w:p>
          <w:p w14:paraId="63FC2CBC" w14:textId="77777777" w:rsidR="001F1BEC" w:rsidRDefault="001F1BEC" w:rsidP="00E23613">
            <w:pPr>
              <w:tabs>
                <w:tab w:val="left" w:pos="567"/>
              </w:tabs>
              <w:spacing w:before="60" w:after="60"/>
              <w:ind w:left="567" w:hanging="567"/>
              <w:rPr>
                <w:rFonts w:ascii="Helvetica" w:hAnsi="Helvetica"/>
                <w:b/>
                <w:sz w:val="20"/>
                <w:szCs w:val="20"/>
              </w:rPr>
            </w:pPr>
          </w:p>
          <w:p w14:paraId="5C4D256D" w14:textId="77777777" w:rsidR="001F1BEC" w:rsidRDefault="001F1BEC" w:rsidP="00E23613">
            <w:pPr>
              <w:tabs>
                <w:tab w:val="left" w:pos="567"/>
              </w:tabs>
              <w:spacing w:before="60" w:after="60"/>
              <w:ind w:left="567" w:hanging="567"/>
              <w:rPr>
                <w:rFonts w:ascii="Helvetica" w:hAnsi="Helvetica"/>
                <w:b/>
                <w:sz w:val="20"/>
                <w:szCs w:val="20"/>
              </w:rPr>
            </w:pPr>
          </w:p>
          <w:p w14:paraId="16A1AD7A" w14:textId="77777777" w:rsidR="001F1BEC" w:rsidRDefault="001F1BEC" w:rsidP="00E23613">
            <w:pPr>
              <w:tabs>
                <w:tab w:val="left" w:pos="567"/>
              </w:tabs>
              <w:spacing w:before="60" w:after="60"/>
              <w:ind w:left="567" w:hanging="567"/>
              <w:rPr>
                <w:rFonts w:ascii="Helvetica" w:hAnsi="Helvetica"/>
                <w:b/>
                <w:sz w:val="20"/>
                <w:szCs w:val="20"/>
              </w:rPr>
            </w:pPr>
          </w:p>
          <w:p w14:paraId="169A085C" w14:textId="77777777"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14:paraId="2E3F71A3" w14:textId="77777777" w:rsidR="007F6E97" w:rsidRPr="00E23613" w:rsidRDefault="007F6E97" w:rsidP="00E23613">
            <w:pPr>
              <w:spacing w:before="60" w:after="60"/>
              <w:rPr>
                <w:rFonts w:ascii="Helvetica" w:hAnsi="Helvetica"/>
                <w:sz w:val="20"/>
                <w:szCs w:val="20"/>
              </w:rPr>
            </w:pPr>
          </w:p>
        </w:tc>
      </w:tr>
      <w:tr w:rsidR="007F6E97" w:rsidRPr="00E23613" w14:paraId="523C9A86"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14:paraId="21D0791B"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14:paraId="3F1EF602" w14:textId="552E7B2C" w:rsidR="007F6E97" w:rsidRPr="00721A7F" w:rsidRDefault="00EE1CFC" w:rsidP="007F6E97">
            <w:pPr>
              <w:pStyle w:val="firstlevelheader"/>
              <w:spacing w:before="60" w:after="60"/>
              <w:rPr>
                <w:rFonts w:asciiTheme="majorHAnsi" w:hAnsiTheme="majorHAnsi"/>
                <w:sz w:val="20"/>
                <w:szCs w:val="20"/>
              </w:rPr>
            </w:pPr>
            <w:r>
              <w:rPr>
                <w:rFonts w:asciiTheme="majorHAnsi" w:hAnsiTheme="majorHAnsi"/>
                <w:sz w:val="20"/>
                <w:szCs w:val="20"/>
              </w:rPr>
              <w:t xml:space="preserve">Skin irrit. 2-H315, </w:t>
            </w:r>
            <w:r w:rsidR="00480457">
              <w:rPr>
                <w:rFonts w:asciiTheme="majorHAnsi" w:hAnsiTheme="majorHAnsi"/>
                <w:sz w:val="20"/>
                <w:szCs w:val="20"/>
              </w:rPr>
              <w:t xml:space="preserve"> Eye Dam. 1-H319</w:t>
            </w:r>
          </w:p>
        </w:tc>
      </w:tr>
      <w:tr w:rsidR="00A52EF2" w:rsidRPr="00E23613" w14:paraId="60F0F1E0"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14:paraId="529CB5A2" w14:textId="46C31602" w:rsidR="00A52EF2" w:rsidRPr="00721A7F" w:rsidRDefault="00EE1CFC" w:rsidP="00DB7E4D">
            <w:pPr>
              <w:pStyle w:val="firstlevelheader"/>
              <w:spacing w:before="60" w:after="60"/>
              <w:rPr>
                <w:rFonts w:asciiTheme="majorHAnsi" w:hAnsiTheme="majorHAnsi"/>
                <w:sz w:val="20"/>
                <w:szCs w:val="20"/>
              </w:rPr>
            </w:pPr>
            <w:r>
              <w:rPr>
                <w:rFonts w:asciiTheme="majorHAnsi" w:hAnsiTheme="majorHAnsi"/>
                <w:sz w:val="20"/>
                <w:szCs w:val="20"/>
              </w:rPr>
              <w:t>Skin irrita</w:t>
            </w:r>
            <w:r w:rsidR="00353122">
              <w:rPr>
                <w:rFonts w:asciiTheme="majorHAnsi" w:hAnsiTheme="majorHAnsi"/>
                <w:sz w:val="20"/>
                <w:szCs w:val="20"/>
              </w:rPr>
              <w:t>tion, Causes serious  eye irr</w:t>
            </w:r>
            <w:r w:rsidR="00480457">
              <w:rPr>
                <w:rFonts w:asciiTheme="majorHAnsi" w:hAnsiTheme="majorHAnsi"/>
                <w:sz w:val="20"/>
                <w:szCs w:val="20"/>
              </w:rPr>
              <w:t>itation</w:t>
            </w:r>
          </w:p>
        </w:tc>
      </w:tr>
      <w:tr w:rsidR="007F6E97" w:rsidRPr="00E23613" w14:paraId="2FD2015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14:paraId="5888D9F5" w14:textId="37566B71" w:rsidR="007F6E97" w:rsidRPr="00E23613" w:rsidRDefault="001F1BEC" w:rsidP="007F6E97">
            <w:pPr>
              <w:pStyle w:val="firstlevelheader"/>
              <w:spacing w:before="60" w:after="60"/>
              <w:rPr>
                <w:sz w:val="20"/>
                <w:szCs w:val="20"/>
              </w:rPr>
            </w:pPr>
            <w:r>
              <w:rPr>
                <w:noProof/>
                <w:lang w:eastAsia="en-GB"/>
              </w:rPr>
              <w:drawing>
                <wp:inline distT="0" distB="0" distL="0" distR="0" wp14:anchorId="09649F5A" wp14:editId="0A490429">
                  <wp:extent cx="981075" cy="857250"/>
                  <wp:effectExtent l="0" t="0" r="9525"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tc>
      </w:tr>
      <w:tr w:rsidR="00A52EF2" w:rsidRPr="00E23613" w14:paraId="4585F60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14:paraId="79C63FAE" w14:textId="706179AF" w:rsidR="00A52EF2" w:rsidRPr="00721A7F" w:rsidRDefault="00DB7E4D" w:rsidP="00A52EF2">
            <w:pPr>
              <w:pStyle w:val="firstlevelheader"/>
              <w:spacing w:before="60" w:after="60"/>
              <w:rPr>
                <w:rFonts w:asciiTheme="majorHAnsi" w:hAnsiTheme="majorHAnsi"/>
                <w:b w:val="0"/>
                <w:sz w:val="20"/>
                <w:szCs w:val="20"/>
              </w:rPr>
            </w:pPr>
            <w:r>
              <w:rPr>
                <w:rFonts w:asciiTheme="majorHAnsi" w:hAnsiTheme="majorHAnsi"/>
                <w:b w:val="0"/>
                <w:sz w:val="20"/>
                <w:szCs w:val="20"/>
              </w:rPr>
              <w:t>Danger</w:t>
            </w:r>
          </w:p>
        </w:tc>
      </w:tr>
      <w:tr w:rsidR="00A52EF2" w:rsidRPr="00E23613" w14:paraId="4C5D0A0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4D9C24E7" w14:textId="77777777" w:rsidR="00EE1CF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p>
          <w:p w14:paraId="2C345C58" w14:textId="19863FEB" w:rsidR="005A160A" w:rsidRDefault="00EE1CF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r w:rsidR="005A160A">
              <w:rPr>
                <w:rFonts w:ascii="Helvetica" w:hAnsi="Helvetica"/>
                <w:b/>
                <w:sz w:val="20"/>
                <w:szCs w:val="20"/>
              </w:rPr>
              <w:t xml:space="preserve"> 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14:paraId="530747BF" w14:textId="1A2B31E9" w:rsidR="00A52EF2" w:rsidRDefault="00EE1CFC"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H315</w:t>
            </w:r>
            <w:r w:rsidR="00DB7E4D">
              <w:rPr>
                <w:rFonts w:asciiTheme="majorHAnsi" w:hAnsiTheme="majorHAnsi"/>
                <w:b w:val="0"/>
                <w:sz w:val="20"/>
                <w:szCs w:val="20"/>
              </w:rPr>
              <w:t xml:space="preserve">-Causes </w:t>
            </w:r>
            <w:r>
              <w:rPr>
                <w:rFonts w:asciiTheme="majorHAnsi" w:hAnsiTheme="majorHAnsi"/>
                <w:b w:val="0"/>
                <w:sz w:val="20"/>
                <w:szCs w:val="20"/>
              </w:rPr>
              <w:t>severe skin irritation.</w:t>
            </w:r>
          </w:p>
          <w:p w14:paraId="06267B9C" w14:textId="6C3F5EF0" w:rsidR="00EE1CFC" w:rsidRPr="00721A7F" w:rsidRDefault="00480457"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H319- Causes serious eye irritation</w:t>
            </w:r>
          </w:p>
          <w:p w14:paraId="0AE8E14D" w14:textId="77777777" w:rsidR="001F1BEC" w:rsidRPr="00721A7F" w:rsidRDefault="001F1BEC" w:rsidP="00A52EF2">
            <w:pPr>
              <w:pStyle w:val="firstlevelheader"/>
              <w:spacing w:before="60" w:after="60"/>
              <w:rPr>
                <w:rFonts w:asciiTheme="majorHAnsi" w:hAnsiTheme="majorHAnsi"/>
                <w:b w:val="0"/>
                <w:sz w:val="20"/>
                <w:szCs w:val="20"/>
              </w:rPr>
            </w:pPr>
          </w:p>
          <w:p w14:paraId="62D766E5" w14:textId="359B5ED6" w:rsidR="00DB7E4D"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3E1E2308" w14:textId="2532C672" w:rsidR="00EE1CFC"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P280 Wear Protective gloves/protective clothing/eye protection/face protection.</w:t>
            </w:r>
          </w:p>
          <w:p w14:paraId="27F3C368" w14:textId="4E4ED989" w:rsidR="00EE1CFC"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16FEEF63" w14:textId="77777777" w:rsidR="005A160A" w:rsidRPr="00721A7F" w:rsidRDefault="005A160A" w:rsidP="005A160A">
            <w:pPr>
              <w:pStyle w:val="firstlevelheader"/>
              <w:spacing w:before="60" w:after="60"/>
              <w:rPr>
                <w:rFonts w:asciiTheme="majorHAnsi" w:hAnsiTheme="majorHAnsi"/>
                <w:b w:val="0"/>
                <w:sz w:val="20"/>
                <w:szCs w:val="20"/>
              </w:rPr>
            </w:pPr>
          </w:p>
          <w:p w14:paraId="3A8A59F5" w14:textId="55B7E34E"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w:t>
            </w:r>
            <w:r w:rsidR="00CD6F85">
              <w:rPr>
                <w:rFonts w:asciiTheme="majorHAnsi" w:hAnsiTheme="majorHAnsi"/>
                <w:b w:val="0"/>
                <w:sz w:val="20"/>
                <w:szCs w:val="20"/>
              </w:rPr>
              <w:t xml:space="preserve"> P313</w:t>
            </w:r>
            <w:r w:rsidRPr="00721A7F">
              <w:rPr>
                <w:rFonts w:asciiTheme="majorHAnsi" w:hAnsiTheme="majorHAnsi"/>
                <w:b w:val="0"/>
                <w:sz w:val="20"/>
                <w:szCs w:val="20"/>
              </w:rPr>
              <w:t>- IF SWALLOWED: Rinse mouth. Do Not induce vomiting.</w:t>
            </w:r>
            <w:r w:rsidR="00CD6F85">
              <w:rPr>
                <w:rFonts w:asciiTheme="majorHAnsi" w:hAnsiTheme="majorHAnsi"/>
                <w:b w:val="0"/>
                <w:sz w:val="20"/>
                <w:szCs w:val="20"/>
              </w:rPr>
              <w:t xml:space="preserve"> Get medical advice/attention.</w:t>
            </w:r>
          </w:p>
          <w:p w14:paraId="19386074" w14:textId="482EC3E0" w:rsidR="005A160A" w:rsidRDefault="00DB7E4D" w:rsidP="005A160A">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P303+P361+P353- IF ON SKIN (or hair): Take off immediately all contaminated clothing. Rinse skin with water/shower. </w:t>
            </w:r>
          </w:p>
          <w:p w14:paraId="0A981230" w14:textId="06FE6FAB" w:rsidR="00CD6F85" w:rsidRPr="00721A7F" w:rsidRDefault="00CD6F85" w:rsidP="005A160A">
            <w:pPr>
              <w:pStyle w:val="firstlevelheader"/>
              <w:spacing w:before="60" w:after="60"/>
              <w:rPr>
                <w:rFonts w:asciiTheme="majorHAnsi" w:hAnsiTheme="majorHAnsi"/>
                <w:b w:val="0"/>
                <w:sz w:val="20"/>
                <w:szCs w:val="20"/>
              </w:rPr>
            </w:pPr>
            <w:r>
              <w:rPr>
                <w:rFonts w:asciiTheme="majorHAnsi" w:hAnsiTheme="majorHAnsi"/>
                <w:b w:val="0"/>
                <w:sz w:val="20"/>
                <w:szCs w:val="20"/>
              </w:rPr>
              <w:t>P332+P313 If skin irritation occurs: Get medical advice/attention.</w:t>
            </w:r>
          </w:p>
          <w:p w14:paraId="4FD94F66" w14:textId="39356B6D" w:rsidR="005A160A"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P305+P351+P338- IF IN EYES: Rinse cautiously with water for several minutes. Remove contact lenses, if present and easy to do. Co</w:t>
            </w:r>
            <w:r w:rsidR="00CD6F85">
              <w:rPr>
                <w:rFonts w:asciiTheme="majorHAnsi" w:hAnsiTheme="majorHAnsi"/>
                <w:b w:val="0"/>
                <w:sz w:val="20"/>
                <w:szCs w:val="20"/>
              </w:rPr>
              <w:t xml:space="preserve">ntinue rinsing. </w:t>
            </w:r>
          </w:p>
          <w:p w14:paraId="6A0E9762" w14:textId="5A9EEFB7" w:rsidR="00CD6F85" w:rsidRDefault="00CD6F85" w:rsidP="005A160A">
            <w:pPr>
              <w:pStyle w:val="firstlevelheader"/>
              <w:spacing w:before="60" w:after="60"/>
              <w:rPr>
                <w:rFonts w:asciiTheme="majorHAnsi" w:hAnsiTheme="majorHAnsi"/>
                <w:b w:val="0"/>
                <w:sz w:val="20"/>
                <w:szCs w:val="20"/>
              </w:rPr>
            </w:pPr>
            <w:r>
              <w:rPr>
                <w:rFonts w:asciiTheme="majorHAnsi" w:hAnsiTheme="majorHAnsi"/>
                <w:b w:val="0"/>
                <w:sz w:val="20"/>
                <w:szCs w:val="20"/>
              </w:rPr>
              <w:t>P315 Get immediate medical advice/attention.</w:t>
            </w:r>
          </w:p>
          <w:p w14:paraId="2C36DE45" w14:textId="61263B12" w:rsidR="00DB7E4D" w:rsidRDefault="00DB7E4D" w:rsidP="005A160A">
            <w:pPr>
              <w:pStyle w:val="firstlevelheader"/>
              <w:spacing w:before="60" w:after="60"/>
              <w:rPr>
                <w:rFonts w:asciiTheme="majorHAnsi" w:hAnsiTheme="majorHAnsi"/>
                <w:b w:val="0"/>
                <w:sz w:val="20"/>
                <w:szCs w:val="20"/>
              </w:rPr>
            </w:pPr>
            <w:r>
              <w:rPr>
                <w:rFonts w:asciiTheme="majorHAnsi" w:hAnsiTheme="majorHAnsi"/>
                <w:b w:val="0"/>
                <w:sz w:val="20"/>
                <w:szCs w:val="20"/>
              </w:rPr>
              <w:t>P501- Dispose of contents/container in  accordance with local regulations</w:t>
            </w:r>
          </w:p>
          <w:p w14:paraId="7F81E6BF" w14:textId="77777777" w:rsidR="00CD6F85" w:rsidRDefault="00CD6F85" w:rsidP="005A160A">
            <w:pPr>
              <w:pStyle w:val="firstlevelheader"/>
              <w:spacing w:before="60" w:after="60"/>
              <w:rPr>
                <w:rFonts w:asciiTheme="majorHAnsi" w:hAnsiTheme="majorHAnsi"/>
                <w:b w:val="0"/>
                <w:sz w:val="20"/>
                <w:szCs w:val="20"/>
              </w:rPr>
            </w:pPr>
            <w:r>
              <w:rPr>
                <w:rFonts w:asciiTheme="majorHAnsi" w:hAnsiTheme="majorHAnsi"/>
                <w:b w:val="0"/>
                <w:sz w:val="20"/>
                <w:szCs w:val="20"/>
              </w:rPr>
              <w:t>Keep away from other chemicals especially chlorine releasing bleached as toxic gas will be evolved.</w:t>
            </w:r>
          </w:p>
          <w:p w14:paraId="1E5F296E" w14:textId="3809B98F" w:rsidR="00CD6F85" w:rsidRPr="00721A7F" w:rsidRDefault="00CD6F85" w:rsidP="005A160A">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Contains Phosphoric Acid and </w:t>
            </w:r>
            <w:r w:rsidR="00405E25">
              <w:rPr>
                <w:rFonts w:asciiTheme="majorHAnsi" w:hAnsiTheme="majorHAnsi"/>
                <w:b w:val="0"/>
                <w:sz w:val="20"/>
                <w:szCs w:val="20"/>
              </w:rPr>
              <w:t>Sulph</w:t>
            </w:r>
            <w:r>
              <w:rPr>
                <w:rFonts w:asciiTheme="majorHAnsi" w:hAnsiTheme="majorHAnsi"/>
                <w:b w:val="0"/>
                <w:sz w:val="20"/>
                <w:szCs w:val="20"/>
              </w:rPr>
              <w:t xml:space="preserve">amic Acid  </w:t>
            </w:r>
          </w:p>
          <w:p w14:paraId="12D339CC" w14:textId="7933B5FB" w:rsidR="005A160A" w:rsidRPr="00721A7F" w:rsidRDefault="005A160A" w:rsidP="005A160A">
            <w:pPr>
              <w:pStyle w:val="firstlevelheader"/>
              <w:spacing w:before="60" w:after="60"/>
              <w:rPr>
                <w:rFonts w:asciiTheme="majorHAnsi" w:hAnsiTheme="majorHAnsi"/>
                <w:b w:val="0"/>
                <w:sz w:val="20"/>
                <w:szCs w:val="20"/>
              </w:rPr>
            </w:pPr>
          </w:p>
        </w:tc>
      </w:tr>
      <w:tr w:rsidR="00A52EF2" w:rsidRPr="00E23613" w14:paraId="01B3F09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14:paraId="30CDDA4D" w14:textId="357E25CC"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14:paraId="2BBB79F3" w14:textId="65A0F84F" w:rsidR="00A52EF2" w:rsidRPr="00A52EF2" w:rsidRDefault="00405E25" w:rsidP="00A52EF2">
            <w:pPr>
              <w:tabs>
                <w:tab w:val="left" w:pos="567"/>
              </w:tabs>
              <w:spacing w:before="60" w:after="60"/>
              <w:ind w:left="567" w:hanging="567"/>
              <w:rPr>
                <w:rFonts w:ascii="Helvetica" w:hAnsi="Helvetica"/>
                <w:sz w:val="20"/>
                <w:szCs w:val="20"/>
              </w:rPr>
            </w:pPr>
            <w:r>
              <w:rPr>
                <w:rFonts w:ascii="Helvetica" w:hAnsi="Helvetica"/>
                <w:sz w:val="20"/>
                <w:szCs w:val="20"/>
              </w:rPr>
              <w:t>This product does not contain any substances classified as PBT or vPvB</w:t>
            </w:r>
          </w:p>
        </w:tc>
      </w:tr>
    </w:tbl>
    <w:p w14:paraId="147168DF" w14:textId="19EAD2DA" w:rsidR="00A52EF2" w:rsidRDefault="00A52EF2"/>
    <w:tbl>
      <w:tblPr>
        <w:tblStyle w:val="TableGrid"/>
        <w:tblW w:w="0" w:type="auto"/>
        <w:tblInd w:w="40" w:type="dxa"/>
        <w:tblLook w:val="06C0" w:firstRow="0" w:lastRow="1" w:firstColumn="1" w:lastColumn="0" w:noHBand="1" w:noVBand="1"/>
      </w:tblPr>
      <w:tblGrid>
        <w:gridCol w:w="1623"/>
        <w:gridCol w:w="1588"/>
        <w:gridCol w:w="119"/>
        <w:gridCol w:w="1450"/>
        <w:gridCol w:w="1573"/>
        <w:gridCol w:w="1620"/>
        <w:gridCol w:w="1615"/>
      </w:tblGrid>
      <w:tr w:rsidR="007F6E97" w:rsidRPr="00E23613" w14:paraId="3A061204" w14:textId="77777777" w:rsidTr="00780A62">
        <w:tc>
          <w:tcPr>
            <w:tcW w:w="9588" w:type="dxa"/>
            <w:gridSpan w:val="7"/>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9362"/>
            </w:tblGrid>
            <w:tr w:rsidR="00487529" w:rsidRPr="00E23613" w14:paraId="49C34476" w14:textId="77777777" w:rsidTr="00084E21">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bookmarkStart w:id="0" w:name="_GoBack"/>
        <w:bookmarkEnd w:id="0"/>
      </w:tr>
      <w:tr w:rsidR="00487529" w:rsidRPr="00E23613" w14:paraId="50ABC592" w14:textId="77777777" w:rsidTr="00780A62">
        <w:tc>
          <w:tcPr>
            <w:tcW w:w="9588" w:type="dxa"/>
            <w:gridSpan w:val="7"/>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780A62">
        <w:tc>
          <w:tcPr>
            <w:tcW w:w="1623"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88"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69" w:type="dxa"/>
            <w:gridSpan w:val="2"/>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7F6E97" w:rsidRPr="00A52EF2" w14:paraId="7AA65D82" w14:textId="77777777" w:rsidTr="00780A62">
        <w:tc>
          <w:tcPr>
            <w:tcW w:w="1623" w:type="dxa"/>
            <w:tcBorders>
              <w:top w:val="single" w:sz="4" w:space="0" w:color="auto"/>
              <w:left w:val="single" w:sz="4" w:space="0" w:color="auto"/>
              <w:bottom w:val="single" w:sz="4" w:space="0" w:color="auto"/>
              <w:right w:val="single" w:sz="4" w:space="0" w:color="auto"/>
            </w:tcBorders>
          </w:tcPr>
          <w:p w14:paraId="0B900C46" w14:textId="6820742C" w:rsidR="007F6E97" w:rsidRPr="00DB6B2D" w:rsidRDefault="00405E25" w:rsidP="00DB7E4D">
            <w:pPr>
              <w:pStyle w:val="firstlevelheader"/>
              <w:spacing w:before="60" w:after="60"/>
              <w:rPr>
                <w:b w:val="0"/>
                <w:sz w:val="18"/>
                <w:szCs w:val="18"/>
              </w:rPr>
            </w:pPr>
            <w:r>
              <w:rPr>
                <w:b w:val="0"/>
                <w:sz w:val="18"/>
                <w:szCs w:val="18"/>
              </w:rPr>
              <w:t>Sulphamic Acid</w:t>
            </w:r>
          </w:p>
        </w:tc>
        <w:tc>
          <w:tcPr>
            <w:tcW w:w="1588" w:type="dxa"/>
            <w:tcBorders>
              <w:top w:val="single" w:sz="4" w:space="0" w:color="auto"/>
              <w:left w:val="single" w:sz="4" w:space="0" w:color="auto"/>
              <w:bottom w:val="single" w:sz="4" w:space="0" w:color="auto"/>
              <w:right w:val="single" w:sz="4" w:space="0" w:color="auto"/>
            </w:tcBorders>
          </w:tcPr>
          <w:p w14:paraId="3033924D" w14:textId="62B58352" w:rsidR="007F6E97" w:rsidRPr="00DB6B2D" w:rsidRDefault="00353122" w:rsidP="007F6E97">
            <w:pPr>
              <w:pStyle w:val="firstlevelheader"/>
              <w:spacing w:before="60" w:after="60"/>
              <w:rPr>
                <w:b w:val="0"/>
                <w:sz w:val="18"/>
                <w:szCs w:val="18"/>
              </w:rPr>
            </w:pPr>
            <w:r>
              <w:rPr>
                <w:b w:val="0"/>
                <w:sz w:val="18"/>
                <w:szCs w:val="18"/>
              </w:rPr>
              <w:t>5-10</w:t>
            </w:r>
            <w:r w:rsidR="00DB6B2D" w:rsidRPr="00DB6B2D">
              <w:rPr>
                <w:b w:val="0"/>
                <w:sz w:val="18"/>
                <w:szCs w:val="18"/>
              </w:rPr>
              <w:t>%</w:t>
            </w:r>
          </w:p>
        </w:tc>
        <w:tc>
          <w:tcPr>
            <w:tcW w:w="1569" w:type="dxa"/>
            <w:gridSpan w:val="2"/>
            <w:tcBorders>
              <w:top w:val="single" w:sz="4" w:space="0" w:color="auto"/>
              <w:left w:val="single" w:sz="4" w:space="0" w:color="auto"/>
              <w:bottom w:val="single" w:sz="4" w:space="0" w:color="auto"/>
              <w:right w:val="single" w:sz="4" w:space="0" w:color="auto"/>
            </w:tcBorders>
          </w:tcPr>
          <w:p w14:paraId="458068A4" w14:textId="2A907D4E" w:rsidR="007F6E97" w:rsidRPr="00DB6B2D" w:rsidRDefault="00405E25" w:rsidP="007F6E97">
            <w:pPr>
              <w:pStyle w:val="firstlevelheader"/>
              <w:spacing w:before="60" w:after="60"/>
              <w:rPr>
                <w:b w:val="0"/>
                <w:sz w:val="18"/>
                <w:szCs w:val="18"/>
              </w:rPr>
            </w:pPr>
            <w:r>
              <w:rPr>
                <w:b w:val="0"/>
                <w:sz w:val="18"/>
                <w:szCs w:val="18"/>
              </w:rPr>
              <w:t>226-218-8</w:t>
            </w:r>
          </w:p>
        </w:tc>
        <w:tc>
          <w:tcPr>
            <w:tcW w:w="1573" w:type="dxa"/>
            <w:tcBorders>
              <w:top w:val="single" w:sz="4" w:space="0" w:color="auto"/>
              <w:left w:val="single" w:sz="4" w:space="0" w:color="auto"/>
              <w:bottom w:val="single" w:sz="4" w:space="0" w:color="auto"/>
              <w:right w:val="single" w:sz="4" w:space="0" w:color="auto"/>
            </w:tcBorders>
          </w:tcPr>
          <w:p w14:paraId="6A3B3F28" w14:textId="6FBF5357" w:rsidR="007F6E97" w:rsidRPr="00DB6B2D" w:rsidRDefault="00405E25" w:rsidP="007F6E97">
            <w:pPr>
              <w:pStyle w:val="firstlevelheader"/>
              <w:spacing w:before="60" w:after="60"/>
              <w:rPr>
                <w:b w:val="0"/>
                <w:sz w:val="18"/>
                <w:szCs w:val="18"/>
              </w:rPr>
            </w:pPr>
            <w:r>
              <w:rPr>
                <w:b w:val="0"/>
                <w:sz w:val="18"/>
                <w:szCs w:val="18"/>
              </w:rPr>
              <w:t>5329-14-6</w:t>
            </w:r>
          </w:p>
        </w:tc>
        <w:tc>
          <w:tcPr>
            <w:tcW w:w="1620" w:type="dxa"/>
            <w:tcBorders>
              <w:top w:val="single" w:sz="4" w:space="0" w:color="auto"/>
              <w:left w:val="single" w:sz="4" w:space="0" w:color="auto"/>
              <w:bottom w:val="single" w:sz="4" w:space="0" w:color="auto"/>
              <w:right w:val="single" w:sz="4" w:space="0" w:color="auto"/>
            </w:tcBorders>
          </w:tcPr>
          <w:p w14:paraId="7DF2CABA" w14:textId="19ED1E27" w:rsidR="007F6E97" w:rsidRPr="00DB6B2D" w:rsidRDefault="007F6E97"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63C0E88D" w14:textId="3BE0B8F0" w:rsidR="007F6E97" w:rsidRPr="00DB6B2D" w:rsidRDefault="00405E25" w:rsidP="007F6E97">
            <w:pPr>
              <w:pStyle w:val="firstlevelheader"/>
              <w:spacing w:before="60" w:after="60"/>
              <w:rPr>
                <w:b w:val="0"/>
                <w:sz w:val="18"/>
                <w:szCs w:val="18"/>
              </w:rPr>
            </w:pPr>
            <w:r>
              <w:rPr>
                <w:b w:val="0"/>
                <w:sz w:val="18"/>
                <w:szCs w:val="18"/>
              </w:rPr>
              <w:t>H315; H 319; H412</w:t>
            </w:r>
          </w:p>
        </w:tc>
      </w:tr>
      <w:tr w:rsidR="00405E25" w:rsidRPr="00A52EF2" w14:paraId="1DB1D2F6" w14:textId="77777777" w:rsidTr="00780A62">
        <w:tc>
          <w:tcPr>
            <w:tcW w:w="1623" w:type="dxa"/>
            <w:tcBorders>
              <w:top w:val="single" w:sz="4" w:space="0" w:color="auto"/>
              <w:left w:val="single" w:sz="4" w:space="0" w:color="auto"/>
              <w:bottom w:val="single" w:sz="4" w:space="0" w:color="auto"/>
              <w:right w:val="single" w:sz="4" w:space="0" w:color="auto"/>
            </w:tcBorders>
          </w:tcPr>
          <w:p w14:paraId="09C87529" w14:textId="228070BD" w:rsidR="00405E25" w:rsidRDefault="00405E25" w:rsidP="00DB7E4D">
            <w:pPr>
              <w:pStyle w:val="firstlevelheader"/>
              <w:spacing w:before="60" w:after="60"/>
              <w:rPr>
                <w:b w:val="0"/>
                <w:sz w:val="18"/>
                <w:szCs w:val="18"/>
              </w:rPr>
            </w:pPr>
            <w:r>
              <w:rPr>
                <w:b w:val="0"/>
                <w:sz w:val="18"/>
                <w:szCs w:val="18"/>
              </w:rPr>
              <w:t>Phosphoric Acid</w:t>
            </w:r>
          </w:p>
        </w:tc>
        <w:tc>
          <w:tcPr>
            <w:tcW w:w="1588" w:type="dxa"/>
            <w:tcBorders>
              <w:top w:val="single" w:sz="4" w:space="0" w:color="auto"/>
              <w:left w:val="single" w:sz="4" w:space="0" w:color="auto"/>
              <w:bottom w:val="single" w:sz="4" w:space="0" w:color="auto"/>
              <w:right w:val="single" w:sz="4" w:space="0" w:color="auto"/>
            </w:tcBorders>
          </w:tcPr>
          <w:p w14:paraId="6A435BC4" w14:textId="705705C4" w:rsidR="00405E25" w:rsidRPr="00DB6B2D" w:rsidRDefault="00353122" w:rsidP="007F6E97">
            <w:pPr>
              <w:pStyle w:val="firstlevelheader"/>
              <w:spacing w:before="60" w:after="60"/>
              <w:rPr>
                <w:b w:val="0"/>
                <w:sz w:val="18"/>
                <w:szCs w:val="18"/>
              </w:rPr>
            </w:pPr>
            <w:r>
              <w:rPr>
                <w:b w:val="0"/>
                <w:sz w:val="18"/>
                <w:szCs w:val="18"/>
              </w:rPr>
              <w:t>3-5</w:t>
            </w:r>
            <w:r w:rsidR="00405E25">
              <w:rPr>
                <w:b w:val="0"/>
                <w:sz w:val="18"/>
                <w:szCs w:val="18"/>
              </w:rPr>
              <w:t>%</w:t>
            </w:r>
          </w:p>
        </w:tc>
        <w:tc>
          <w:tcPr>
            <w:tcW w:w="1569" w:type="dxa"/>
            <w:gridSpan w:val="2"/>
            <w:tcBorders>
              <w:top w:val="single" w:sz="4" w:space="0" w:color="auto"/>
              <w:left w:val="single" w:sz="4" w:space="0" w:color="auto"/>
              <w:bottom w:val="single" w:sz="4" w:space="0" w:color="auto"/>
              <w:right w:val="single" w:sz="4" w:space="0" w:color="auto"/>
            </w:tcBorders>
          </w:tcPr>
          <w:p w14:paraId="35245F0C" w14:textId="71ECA257" w:rsidR="00405E25" w:rsidRDefault="00405E25" w:rsidP="007F6E97">
            <w:pPr>
              <w:pStyle w:val="firstlevelheader"/>
              <w:spacing w:before="60" w:after="60"/>
              <w:rPr>
                <w:b w:val="0"/>
                <w:sz w:val="18"/>
                <w:szCs w:val="18"/>
              </w:rPr>
            </w:pPr>
            <w:r>
              <w:rPr>
                <w:b w:val="0"/>
                <w:sz w:val="18"/>
                <w:szCs w:val="18"/>
              </w:rPr>
              <w:t>231-633-2</w:t>
            </w:r>
          </w:p>
        </w:tc>
        <w:tc>
          <w:tcPr>
            <w:tcW w:w="1573" w:type="dxa"/>
            <w:tcBorders>
              <w:top w:val="single" w:sz="4" w:space="0" w:color="auto"/>
              <w:left w:val="single" w:sz="4" w:space="0" w:color="auto"/>
              <w:bottom w:val="single" w:sz="4" w:space="0" w:color="auto"/>
              <w:right w:val="single" w:sz="4" w:space="0" w:color="auto"/>
            </w:tcBorders>
          </w:tcPr>
          <w:p w14:paraId="4F5F17F7" w14:textId="3F03053C" w:rsidR="00405E25" w:rsidRDefault="00405E25" w:rsidP="007F6E97">
            <w:pPr>
              <w:pStyle w:val="firstlevelheader"/>
              <w:spacing w:before="60" w:after="60"/>
              <w:rPr>
                <w:b w:val="0"/>
                <w:sz w:val="18"/>
                <w:szCs w:val="18"/>
              </w:rPr>
            </w:pPr>
            <w:r>
              <w:rPr>
                <w:b w:val="0"/>
                <w:sz w:val="18"/>
                <w:szCs w:val="18"/>
              </w:rPr>
              <w:t>7664-38-2</w:t>
            </w:r>
          </w:p>
        </w:tc>
        <w:tc>
          <w:tcPr>
            <w:tcW w:w="1620" w:type="dxa"/>
            <w:tcBorders>
              <w:top w:val="single" w:sz="4" w:space="0" w:color="auto"/>
              <w:left w:val="single" w:sz="4" w:space="0" w:color="auto"/>
              <w:bottom w:val="single" w:sz="4" w:space="0" w:color="auto"/>
              <w:right w:val="single" w:sz="4" w:space="0" w:color="auto"/>
            </w:tcBorders>
          </w:tcPr>
          <w:p w14:paraId="0E2738F3" w14:textId="77777777" w:rsidR="00405E25" w:rsidRDefault="00405E25"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11C06A11" w14:textId="1E1CD1C1" w:rsidR="00405E25" w:rsidRDefault="00405E25" w:rsidP="007F6E97">
            <w:pPr>
              <w:pStyle w:val="firstlevelheader"/>
              <w:spacing w:before="60" w:after="60"/>
              <w:rPr>
                <w:b w:val="0"/>
                <w:sz w:val="18"/>
                <w:szCs w:val="18"/>
              </w:rPr>
            </w:pPr>
            <w:r>
              <w:rPr>
                <w:b w:val="0"/>
                <w:sz w:val="18"/>
                <w:szCs w:val="18"/>
              </w:rPr>
              <w:t>H314</w:t>
            </w:r>
          </w:p>
        </w:tc>
      </w:tr>
      <w:tr w:rsidR="00405E25" w:rsidRPr="00A52EF2" w14:paraId="71A20B51" w14:textId="77777777" w:rsidTr="00780A62">
        <w:tc>
          <w:tcPr>
            <w:tcW w:w="1623" w:type="dxa"/>
            <w:tcBorders>
              <w:top w:val="single" w:sz="4" w:space="0" w:color="auto"/>
              <w:left w:val="single" w:sz="4" w:space="0" w:color="auto"/>
              <w:bottom w:val="single" w:sz="4" w:space="0" w:color="auto"/>
              <w:right w:val="single" w:sz="4" w:space="0" w:color="auto"/>
            </w:tcBorders>
          </w:tcPr>
          <w:p w14:paraId="0759200D" w14:textId="4417AF14" w:rsidR="00405E25" w:rsidRDefault="00405E25" w:rsidP="00DB7E4D">
            <w:pPr>
              <w:pStyle w:val="firstlevelheader"/>
              <w:spacing w:before="60" w:after="60"/>
              <w:rPr>
                <w:b w:val="0"/>
                <w:sz w:val="18"/>
                <w:szCs w:val="18"/>
              </w:rPr>
            </w:pPr>
            <w:r>
              <w:rPr>
                <w:b w:val="0"/>
                <w:sz w:val="18"/>
                <w:szCs w:val="18"/>
              </w:rPr>
              <w:lastRenderedPageBreak/>
              <w:t>Alcohol (C9-C11) Ethoxylate (6EO)</w:t>
            </w:r>
          </w:p>
        </w:tc>
        <w:tc>
          <w:tcPr>
            <w:tcW w:w="1588" w:type="dxa"/>
            <w:tcBorders>
              <w:top w:val="single" w:sz="4" w:space="0" w:color="auto"/>
              <w:left w:val="single" w:sz="4" w:space="0" w:color="auto"/>
              <w:bottom w:val="single" w:sz="4" w:space="0" w:color="auto"/>
              <w:right w:val="single" w:sz="4" w:space="0" w:color="auto"/>
            </w:tcBorders>
          </w:tcPr>
          <w:p w14:paraId="012F5749" w14:textId="088A55CF" w:rsidR="00405E25" w:rsidRDefault="00405E25" w:rsidP="007F6E97">
            <w:pPr>
              <w:pStyle w:val="firstlevelheader"/>
              <w:spacing w:before="60" w:after="60"/>
              <w:rPr>
                <w:b w:val="0"/>
                <w:sz w:val="18"/>
                <w:szCs w:val="18"/>
              </w:rPr>
            </w:pPr>
            <w:r>
              <w:rPr>
                <w:b w:val="0"/>
                <w:sz w:val="18"/>
                <w:szCs w:val="18"/>
              </w:rPr>
              <w:t>2-5%</w:t>
            </w:r>
          </w:p>
        </w:tc>
        <w:tc>
          <w:tcPr>
            <w:tcW w:w="1569" w:type="dxa"/>
            <w:gridSpan w:val="2"/>
            <w:tcBorders>
              <w:top w:val="single" w:sz="4" w:space="0" w:color="auto"/>
              <w:left w:val="single" w:sz="4" w:space="0" w:color="auto"/>
              <w:bottom w:val="single" w:sz="4" w:space="0" w:color="auto"/>
              <w:right w:val="single" w:sz="4" w:space="0" w:color="auto"/>
            </w:tcBorders>
          </w:tcPr>
          <w:p w14:paraId="103446B7" w14:textId="77777777" w:rsidR="00405E25" w:rsidRDefault="00405E25" w:rsidP="007F6E97">
            <w:pPr>
              <w:pStyle w:val="firstlevelheader"/>
              <w:spacing w:before="60" w:after="60"/>
              <w:rPr>
                <w:b w:val="0"/>
                <w:sz w:val="18"/>
                <w:szCs w:val="18"/>
              </w:rPr>
            </w:pPr>
          </w:p>
        </w:tc>
        <w:tc>
          <w:tcPr>
            <w:tcW w:w="1573" w:type="dxa"/>
            <w:tcBorders>
              <w:top w:val="single" w:sz="4" w:space="0" w:color="auto"/>
              <w:left w:val="single" w:sz="4" w:space="0" w:color="auto"/>
              <w:bottom w:val="single" w:sz="4" w:space="0" w:color="auto"/>
              <w:right w:val="single" w:sz="4" w:space="0" w:color="auto"/>
            </w:tcBorders>
          </w:tcPr>
          <w:p w14:paraId="4089A0FD" w14:textId="5BA4789E" w:rsidR="00405E25" w:rsidRDefault="00405E25" w:rsidP="007F6E97">
            <w:pPr>
              <w:pStyle w:val="firstlevelheader"/>
              <w:spacing w:before="60" w:after="60"/>
              <w:rPr>
                <w:b w:val="0"/>
                <w:sz w:val="18"/>
                <w:szCs w:val="18"/>
              </w:rPr>
            </w:pPr>
            <w:r>
              <w:rPr>
                <w:b w:val="0"/>
                <w:sz w:val="18"/>
                <w:szCs w:val="18"/>
              </w:rPr>
              <w:t>68439-45-2</w:t>
            </w:r>
          </w:p>
        </w:tc>
        <w:tc>
          <w:tcPr>
            <w:tcW w:w="1620" w:type="dxa"/>
            <w:tcBorders>
              <w:top w:val="single" w:sz="4" w:space="0" w:color="auto"/>
              <w:left w:val="single" w:sz="4" w:space="0" w:color="auto"/>
              <w:bottom w:val="single" w:sz="4" w:space="0" w:color="auto"/>
              <w:right w:val="single" w:sz="4" w:space="0" w:color="auto"/>
            </w:tcBorders>
          </w:tcPr>
          <w:p w14:paraId="7AF1EC53" w14:textId="77777777" w:rsidR="00405E25" w:rsidRDefault="00405E25"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2E042F94" w14:textId="4FB423E2" w:rsidR="00405E25" w:rsidRDefault="00405E25" w:rsidP="007F6E97">
            <w:pPr>
              <w:pStyle w:val="firstlevelheader"/>
              <w:spacing w:before="60" w:after="60"/>
              <w:rPr>
                <w:b w:val="0"/>
                <w:sz w:val="18"/>
                <w:szCs w:val="18"/>
              </w:rPr>
            </w:pPr>
            <w:r>
              <w:rPr>
                <w:b w:val="0"/>
                <w:sz w:val="18"/>
                <w:szCs w:val="18"/>
              </w:rPr>
              <w:t>H302; H318</w:t>
            </w:r>
          </w:p>
        </w:tc>
      </w:tr>
      <w:tr w:rsidR="00405E25" w:rsidRPr="00A52EF2" w14:paraId="100C235B" w14:textId="77777777" w:rsidTr="00780A62">
        <w:tc>
          <w:tcPr>
            <w:tcW w:w="1623" w:type="dxa"/>
            <w:tcBorders>
              <w:top w:val="single" w:sz="4" w:space="0" w:color="auto"/>
              <w:left w:val="single" w:sz="4" w:space="0" w:color="auto"/>
              <w:bottom w:val="single" w:sz="4" w:space="0" w:color="auto"/>
              <w:right w:val="single" w:sz="4" w:space="0" w:color="auto"/>
            </w:tcBorders>
          </w:tcPr>
          <w:p w14:paraId="0AA671A5" w14:textId="3CB50B96" w:rsidR="00405E25" w:rsidRDefault="00405E25" w:rsidP="00DB7E4D">
            <w:pPr>
              <w:pStyle w:val="firstlevelheader"/>
              <w:spacing w:before="60" w:after="60"/>
              <w:rPr>
                <w:b w:val="0"/>
                <w:sz w:val="18"/>
                <w:szCs w:val="18"/>
              </w:rPr>
            </w:pPr>
            <w:r>
              <w:rPr>
                <w:b w:val="0"/>
                <w:sz w:val="18"/>
                <w:szCs w:val="18"/>
              </w:rPr>
              <w:t>Alkyl Dimethyl Benzyl Ammonium Chloride</w:t>
            </w:r>
          </w:p>
        </w:tc>
        <w:tc>
          <w:tcPr>
            <w:tcW w:w="1588" w:type="dxa"/>
            <w:tcBorders>
              <w:top w:val="single" w:sz="4" w:space="0" w:color="auto"/>
              <w:left w:val="single" w:sz="4" w:space="0" w:color="auto"/>
              <w:bottom w:val="single" w:sz="4" w:space="0" w:color="auto"/>
              <w:right w:val="single" w:sz="4" w:space="0" w:color="auto"/>
            </w:tcBorders>
          </w:tcPr>
          <w:p w14:paraId="2E628967" w14:textId="3E0A9149" w:rsidR="00405E25" w:rsidRDefault="00405E25" w:rsidP="007F6E97">
            <w:pPr>
              <w:pStyle w:val="firstlevelheader"/>
              <w:spacing w:before="60" w:after="60"/>
              <w:rPr>
                <w:b w:val="0"/>
                <w:sz w:val="18"/>
                <w:szCs w:val="18"/>
              </w:rPr>
            </w:pPr>
            <w:r>
              <w:rPr>
                <w:b w:val="0"/>
                <w:sz w:val="18"/>
                <w:szCs w:val="18"/>
              </w:rPr>
              <w:t>1-3%</w:t>
            </w:r>
          </w:p>
        </w:tc>
        <w:tc>
          <w:tcPr>
            <w:tcW w:w="1569" w:type="dxa"/>
            <w:gridSpan w:val="2"/>
            <w:tcBorders>
              <w:top w:val="single" w:sz="4" w:space="0" w:color="auto"/>
              <w:left w:val="single" w:sz="4" w:space="0" w:color="auto"/>
              <w:bottom w:val="single" w:sz="4" w:space="0" w:color="auto"/>
              <w:right w:val="single" w:sz="4" w:space="0" w:color="auto"/>
            </w:tcBorders>
          </w:tcPr>
          <w:p w14:paraId="153E12AE" w14:textId="29E09AF4" w:rsidR="00405E25" w:rsidRDefault="00405E25" w:rsidP="007F6E97">
            <w:pPr>
              <w:pStyle w:val="firstlevelheader"/>
              <w:spacing w:before="60" w:after="60"/>
              <w:rPr>
                <w:b w:val="0"/>
                <w:sz w:val="18"/>
                <w:szCs w:val="18"/>
              </w:rPr>
            </w:pPr>
            <w:r>
              <w:rPr>
                <w:b w:val="0"/>
                <w:sz w:val="18"/>
                <w:szCs w:val="18"/>
              </w:rPr>
              <w:t>270-325-2</w:t>
            </w:r>
          </w:p>
        </w:tc>
        <w:tc>
          <w:tcPr>
            <w:tcW w:w="1573" w:type="dxa"/>
            <w:tcBorders>
              <w:top w:val="single" w:sz="4" w:space="0" w:color="auto"/>
              <w:left w:val="single" w:sz="4" w:space="0" w:color="auto"/>
              <w:bottom w:val="single" w:sz="4" w:space="0" w:color="auto"/>
              <w:right w:val="single" w:sz="4" w:space="0" w:color="auto"/>
            </w:tcBorders>
          </w:tcPr>
          <w:p w14:paraId="095F6406" w14:textId="36746201" w:rsidR="00405E25" w:rsidRDefault="00405E25" w:rsidP="007F6E97">
            <w:pPr>
              <w:pStyle w:val="firstlevelheader"/>
              <w:spacing w:before="60" w:after="60"/>
              <w:rPr>
                <w:b w:val="0"/>
                <w:sz w:val="18"/>
                <w:szCs w:val="18"/>
              </w:rPr>
            </w:pPr>
            <w:r>
              <w:rPr>
                <w:b w:val="0"/>
                <w:sz w:val="18"/>
                <w:szCs w:val="18"/>
              </w:rPr>
              <w:t>68424-85-1</w:t>
            </w:r>
          </w:p>
        </w:tc>
        <w:tc>
          <w:tcPr>
            <w:tcW w:w="1620" w:type="dxa"/>
            <w:tcBorders>
              <w:top w:val="single" w:sz="4" w:space="0" w:color="auto"/>
              <w:left w:val="single" w:sz="4" w:space="0" w:color="auto"/>
              <w:bottom w:val="single" w:sz="4" w:space="0" w:color="auto"/>
              <w:right w:val="single" w:sz="4" w:space="0" w:color="auto"/>
            </w:tcBorders>
          </w:tcPr>
          <w:p w14:paraId="2B8CE03F" w14:textId="77777777" w:rsidR="00405E25" w:rsidRDefault="00405E25"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56838EDA" w14:textId="28A54D45" w:rsidR="00405E25" w:rsidRDefault="00405E25" w:rsidP="007F6E97">
            <w:pPr>
              <w:pStyle w:val="firstlevelheader"/>
              <w:spacing w:before="60" w:after="60"/>
              <w:rPr>
                <w:b w:val="0"/>
                <w:sz w:val="18"/>
                <w:szCs w:val="18"/>
              </w:rPr>
            </w:pPr>
            <w:r>
              <w:rPr>
                <w:b w:val="0"/>
                <w:sz w:val="18"/>
                <w:szCs w:val="18"/>
              </w:rPr>
              <w:t>H302; H312; H314; H318; H400</w:t>
            </w:r>
          </w:p>
        </w:tc>
      </w:tr>
      <w:tr w:rsidR="00A52EF2" w:rsidRPr="00E23613" w14:paraId="153FE9BE" w14:textId="77777777" w:rsidTr="00780A62">
        <w:tc>
          <w:tcPr>
            <w:tcW w:w="9588" w:type="dxa"/>
            <w:gridSpan w:val="7"/>
            <w:tcBorders>
              <w:top w:val="single" w:sz="4" w:space="0" w:color="auto"/>
              <w:left w:val="nil"/>
              <w:bottom w:val="single" w:sz="4" w:space="0" w:color="auto"/>
              <w:right w:val="nil"/>
            </w:tcBorders>
          </w:tcPr>
          <w:p w14:paraId="47902AE5" w14:textId="77777777" w:rsidR="00A52EF2" w:rsidRDefault="00A52EF2" w:rsidP="00A52EF2">
            <w:pPr>
              <w:pStyle w:val="firstlevelheader"/>
              <w:spacing w:before="60" w:after="60"/>
              <w:rPr>
                <w:sz w:val="20"/>
                <w:szCs w:val="20"/>
              </w:rPr>
            </w:pPr>
          </w:p>
          <w:p w14:paraId="3E7C3925" w14:textId="77777777" w:rsidR="00DB6B2D" w:rsidRDefault="00DB6B2D" w:rsidP="00A52EF2">
            <w:pPr>
              <w:pStyle w:val="firstlevelheader"/>
              <w:spacing w:before="60" w:after="60"/>
              <w:rPr>
                <w:sz w:val="20"/>
                <w:szCs w:val="20"/>
              </w:rPr>
            </w:pPr>
          </w:p>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780A62">
        <w:tc>
          <w:tcPr>
            <w:tcW w:w="9588" w:type="dxa"/>
            <w:gridSpan w:val="7"/>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8" w:type="dxa"/>
            <w:gridSpan w:val="4"/>
            <w:tcBorders>
              <w:top w:val="single" w:sz="4" w:space="0" w:color="auto"/>
              <w:left w:val="single" w:sz="4" w:space="0" w:color="auto"/>
              <w:bottom w:val="nil"/>
              <w:right w:val="single" w:sz="4" w:space="0" w:color="auto"/>
            </w:tcBorders>
          </w:tcPr>
          <w:p w14:paraId="44733189" w14:textId="196B0591"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14:paraId="5681DBC2" w14:textId="77777777" w:rsidTr="00780A62">
        <w:tc>
          <w:tcPr>
            <w:tcW w:w="3330" w:type="dxa"/>
            <w:gridSpan w:val="3"/>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8" w:type="dxa"/>
            <w:gridSpan w:val="4"/>
            <w:tcBorders>
              <w:top w:val="nil"/>
              <w:left w:val="single" w:sz="4" w:space="0" w:color="auto"/>
              <w:bottom w:val="nil"/>
              <w:right w:val="single" w:sz="4" w:space="0" w:color="auto"/>
            </w:tcBorders>
          </w:tcPr>
          <w:p w14:paraId="798AA250" w14:textId="12E41658"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r w:rsidR="0025488A">
              <w:rPr>
                <w:rFonts w:asciiTheme="majorHAnsi" w:hAnsiTheme="majorHAnsi"/>
                <w:b w:val="0"/>
                <w:sz w:val="20"/>
                <w:szCs w:val="20"/>
              </w:rPr>
              <w:t xml:space="preserve"> Remove any contact lenses and open eyelids. Get medical attention.</w:t>
            </w:r>
          </w:p>
        </w:tc>
      </w:tr>
      <w:tr w:rsidR="00A52EF2" w:rsidRPr="00E23613" w14:paraId="651478DF" w14:textId="77777777" w:rsidTr="00780A62">
        <w:tc>
          <w:tcPr>
            <w:tcW w:w="3330" w:type="dxa"/>
            <w:gridSpan w:val="3"/>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8" w:type="dxa"/>
            <w:gridSpan w:val="4"/>
            <w:tcBorders>
              <w:top w:val="nil"/>
              <w:left w:val="single" w:sz="4" w:space="0" w:color="auto"/>
              <w:bottom w:val="nil"/>
              <w:right w:val="single" w:sz="4" w:space="0" w:color="auto"/>
            </w:tcBorders>
          </w:tcPr>
          <w:p w14:paraId="1CC8F966" w14:textId="0F8D4080" w:rsidR="00A52EF2" w:rsidRPr="00721A7F" w:rsidRDefault="0025488A" w:rsidP="00A52EF2">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Rinse </w:t>
            </w:r>
            <w:r w:rsidR="00A64ADF" w:rsidRPr="00721A7F">
              <w:rPr>
                <w:rFonts w:asciiTheme="majorHAnsi" w:hAnsiTheme="majorHAnsi"/>
                <w:b w:val="0"/>
                <w:sz w:val="20"/>
                <w:szCs w:val="20"/>
              </w:rPr>
              <w:t>immediately with plenty of water</w:t>
            </w:r>
            <w:r>
              <w:rPr>
                <w:rFonts w:asciiTheme="majorHAnsi" w:hAnsiTheme="majorHAnsi"/>
                <w:b w:val="0"/>
                <w:sz w:val="20"/>
                <w:szCs w:val="20"/>
              </w:rPr>
              <w:t>. get medical attention</w:t>
            </w:r>
          </w:p>
        </w:tc>
      </w:tr>
      <w:tr w:rsidR="0019473D" w:rsidRPr="00E23613" w14:paraId="735462AA"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8" w:type="dxa"/>
            <w:gridSpan w:val="4"/>
            <w:tcBorders>
              <w:top w:val="nil"/>
              <w:left w:val="single" w:sz="4" w:space="0" w:color="auto"/>
              <w:bottom w:val="single" w:sz="4" w:space="0" w:color="auto"/>
              <w:right w:val="single" w:sz="4" w:space="0" w:color="auto"/>
            </w:tcBorders>
          </w:tcPr>
          <w:p w14:paraId="53C623B3" w14:textId="598D8056"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5488A">
              <w:rPr>
                <w:rFonts w:asciiTheme="majorHAnsi" w:hAnsiTheme="majorHAnsi"/>
                <w:b w:val="0"/>
                <w:sz w:val="20"/>
                <w:szCs w:val="20"/>
              </w:rPr>
              <w:t>uth with water (only if person i</w:t>
            </w:r>
            <w:r w:rsidRPr="00721A7F">
              <w:rPr>
                <w:rFonts w:asciiTheme="majorHAnsi" w:hAnsiTheme="majorHAnsi"/>
                <w:b w:val="0"/>
                <w:sz w:val="20"/>
                <w:szCs w:val="20"/>
              </w:rPr>
              <w:t xml:space="preserve">s conscious) </w:t>
            </w:r>
          </w:p>
        </w:tc>
      </w:tr>
      <w:tr w:rsidR="00A52EF2" w:rsidRPr="00E23613" w14:paraId="08AA9E33" w14:textId="77777777" w:rsidTr="00780A62">
        <w:tc>
          <w:tcPr>
            <w:tcW w:w="9588" w:type="dxa"/>
            <w:gridSpan w:val="7"/>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8"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780A62">
        <w:tc>
          <w:tcPr>
            <w:tcW w:w="3330" w:type="dxa"/>
            <w:gridSpan w:val="3"/>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8" w:type="dxa"/>
            <w:gridSpan w:val="4"/>
            <w:tcBorders>
              <w:top w:val="nil"/>
              <w:left w:val="single" w:sz="4" w:space="0" w:color="auto"/>
              <w:bottom w:val="nil"/>
              <w:right w:val="single" w:sz="4" w:space="0" w:color="auto"/>
            </w:tcBorders>
          </w:tcPr>
          <w:p w14:paraId="1D26FE53" w14:textId="1C34B448" w:rsidR="00BD4151" w:rsidRPr="00721A7F" w:rsidRDefault="002F278D" w:rsidP="002F278D">
            <w:pPr>
              <w:pStyle w:val="firstlevelheader"/>
              <w:spacing w:before="60" w:after="60"/>
              <w:rPr>
                <w:rFonts w:asciiTheme="majorHAnsi" w:hAnsiTheme="majorHAnsi"/>
                <w:b w:val="0"/>
                <w:sz w:val="20"/>
                <w:szCs w:val="20"/>
              </w:rPr>
            </w:pPr>
            <w:r>
              <w:rPr>
                <w:rFonts w:asciiTheme="majorHAnsi" w:hAnsiTheme="majorHAnsi"/>
                <w:b w:val="0"/>
                <w:sz w:val="20"/>
                <w:szCs w:val="20"/>
              </w:rPr>
              <w:t>Causes serious eye damage</w:t>
            </w:r>
          </w:p>
        </w:tc>
      </w:tr>
      <w:tr w:rsidR="00BD4151" w:rsidRPr="00E23613" w14:paraId="3BAE83A3" w14:textId="77777777" w:rsidTr="00780A62">
        <w:tc>
          <w:tcPr>
            <w:tcW w:w="3330" w:type="dxa"/>
            <w:gridSpan w:val="3"/>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8" w:type="dxa"/>
            <w:gridSpan w:val="4"/>
            <w:tcBorders>
              <w:top w:val="nil"/>
              <w:left w:val="single" w:sz="4" w:space="0" w:color="auto"/>
              <w:bottom w:val="nil"/>
              <w:right w:val="single" w:sz="4" w:space="0" w:color="auto"/>
            </w:tcBorders>
          </w:tcPr>
          <w:p w14:paraId="00905236" w14:textId="4CC82FC3" w:rsidR="00BD4151" w:rsidRPr="00721A7F" w:rsidRDefault="002F278D" w:rsidP="00A64ADF">
            <w:pPr>
              <w:pStyle w:val="firstlevelheader"/>
              <w:spacing w:before="60" w:after="60"/>
              <w:rPr>
                <w:rFonts w:asciiTheme="majorHAnsi" w:hAnsiTheme="majorHAnsi"/>
                <w:b w:val="0"/>
                <w:sz w:val="20"/>
                <w:szCs w:val="20"/>
              </w:rPr>
            </w:pPr>
            <w:r>
              <w:rPr>
                <w:rFonts w:asciiTheme="majorHAnsi" w:hAnsiTheme="majorHAnsi"/>
                <w:b w:val="0"/>
                <w:sz w:val="20"/>
                <w:szCs w:val="20"/>
              </w:rPr>
              <w:t>Severe skin irritation.</w:t>
            </w:r>
          </w:p>
        </w:tc>
      </w:tr>
      <w:tr w:rsidR="00BD4151" w:rsidRPr="00E23613" w14:paraId="691BB209"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8"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780A62">
        <w:tc>
          <w:tcPr>
            <w:tcW w:w="9588" w:type="dxa"/>
            <w:gridSpan w:val="7"/>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8"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780A62">
        <w:tc>
          <w:tcPr>
            <w:tcW w:w="3330" w:type="dxa"/>
            <w:gridSpan w:val="3"/>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8" w:type="dxa"/>
            <w:gridSpan w:val="4"/>
            <w:tcBorders>
              <w:top w:val="nil"/>
              <w:left w:val="single" w:sz="4" w:space="0" w:color="auto"/>
              <w:bottom w:val="nil"/>
              <w:right w:val="single" w:sz="4" w:space="0" w:color="auto"/>
            </w:tcBorders>
          </w:tcPr>
          <w:p w14:paraId="42ACD24E" w14:textId="3971D071" w:rsidR="00BD4151" w:rsidRPr="00721A7F" w:rsidRDefault="0025488A" w:rsidP="0025488A">
            <w:pPr>
              <w:pStyle w:val="firstlevelheader"/>
              <w:spacing w:before="60" w:after="60"/>
              <w:rPr>
                <w:rFonts w:asciiTheme="majorHAnsi" w:hAnsiTheme="majorHAnsi"/>
                <w:b w:val="0"/>
                <w:sz w:val="20"/>
                <w:szCs w:val="20"/>
              </w:rPr>
            </w:pPr>
            <w:r>
              <w:rPr>
                <w:rFonts w:asciiTheme="majorHAnsi" w:hAnsiTheme="majorHAnsi"/>
                <w:b w:val="0"/>
                <w:sz w:val="20"/>
                <w:szCs w:val="20"/>
              </w:rPr>
              <w:t>Severe irritation.</w:t>
            </w:r>
            <w:r w:rsidRPr="00721A7F">
              <w:rPr>
                <w:rFonts w:asciiTheme="majorHAnsi" w:hAnsiTheme="majorHAnsi"/>
                <w:b w:val="0"/>
                <w:sz w:val="20"/>
                <w:szCs w:val="20"/>
              </w:rPr>
              <w:t xml:space="preserve"> Rinse immediately with plenty of water for 15 minutes.</w:t>
            </w:r>
            <w:r>
              <w:rPr>
                <w:rFonts w:asciiTheme="majorHAnsi" w:hAnsiTheme="majorHAnsi"/>
                <w:b w:val="0"/>
                <w:sz w:val="20"/>
                <w:szCs w:val="20"/>
              </w:rPr>
              <w:t xml:space="preserve"> Remove any contact lenses and open eyelids. Get medical attention.</w:t>
            </w:r>
          </w:p>
        </w:tc>
      </w:tr>
      <w:tr w:rsidR="00BD4151" w:rsidRPr="00E23613" w14:paraId="3D9B702F" w14:textId="77777777" w:rsidTr="00780A62">
        <w:tc>
          <w:tcPr>
            <w:tcW w:w="3330" w:type="dxa"/>
            <w:gridSpan w:val="3"/>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8" w:type="dxa"/>
            <w:gridSpan w:val="4"/>
            <w:tcBorders>
              <w:top w:val="nil"/>
              <w:left w:val="single" w:sz="4" w:space="0" w:color="auto"/>
              <w:bottom w:val="nil"/>
              <w:right w:val="single" w:sz="4" w:space="0" w:color="auto"/>
            </w:tcBorders>
          </w:tcPr>
          <w:p w14:paraId="7893150C" w14:textId="38F019BC" w:rsidR="00BD4151" w:rsidRPr="00721A7F" w:rsidRDefault="0025488A" w:rsidP="00392A7C">
            <w:pPr>
              <w:pStyle w:val="firstlevelheader"/>
              <w:spacing w:before="60" w:after="60"/>
              <w:rPr>
                <w:rFonts w:asciiTheme="majorHAnsi" w:hAnsiTheme="majorHAnsi"/>
                <w:b w:val="0"/>
                <w:sz w:val="20"/>
                <w:szCs w:val="20"/>
              </w:rPr>
            </w:pPr>
            <w:r>
              <w:rPr>
                <w:rFonts w:asciiTheme="majorHAnsi" w:hAnsiTheme="majorHAnsi"/>
                <w:b w:val="0"/>
                <w:sz w:val="20"/>
                <w:szCs w:val="20"/>
              </w:rPr>
              <w:t>Severe irritation</w:t>
            </w:r>
            <w:r w:rsidR="00A64ADF" w:rsidRPr="00721A7F">
              <w:rPr>
                <w:rFonts w:asciiTheme="majorHAnsi" w:hAnsiTheme="majorHAnsi"/>
                <w:b w:val="0"/>
                <w:sz w:val="20"/>
                <w:szCs w:val="20"/>
              </w:rPr>
              <w:t>. Rinse immediately with plenty of water.</w:t>
            </w:r>
            <w:r>
              <w:rPr>
                <w:rFonts w:asciiTheme="majorHAnsi" w:hAnsiTheme="majorHAnsi"/>
                <w:b w:val="0"/>
                <w:sz w:val="20"/>
                <w:szCs w:val="20"/>
              </w:rPr>
              <w:t xml:space="preserve"> Get medical attention</w:t>
            </w:r>
          </w:p>
        </w:tc>
      </w:tr>
      <w:tr w:rsidR="00BD4151" w:rsidRPr="00E23613" w14:paraId="557AAA4A"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8"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780A62">
        <w:tc>
          <w:tcPr>
            <w:tcW w:w="9588" w:type="dxa"/>
            <w:gridSpan w:val="7"/>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3C258B5B" w14:textId="3AF26981"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Avoid contact with eyes and skin. in case of accident or if you feel unwell seek medical advice immediately (show label where possible)</w:t>
            </w:r>
          </w:p>
        </w:tc>
      </w:tr>
      <w:tr w:rsidR="00BD4151" w:rsidRPr="00E23613" w14:paraId="0907CF76" w14:textId="77777777" w:rsidTr="00780A62">
        <w:tc>
          <w:tcPr>
            <w:tcW w:w="9588" w:type="dxa"/>
            <w:gridSpan w:val="7"/>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780A62">
        <w:tc>
          <w:tcPr>
            <w:tcW w:w="9588" w:type="dxa"/>
            <w:gridSpan w:val="7"/>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780A62">
        <w:tc>
          <w:tcPr>
            <w:tcW w:w="9588" w:type="dxa"/>
            <w:gridSpan w:val="7"/>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2B361B92" w14:textId="2CB94C31" w:rsidR="00BD4151" w:rsidRPr="00721A7F" w:rsidRDefault="0025488A" w:rsidP="00392A7C">
            <w:pPr>
              <w:pStyle w:val="firstlevelheader"/>
              <w:spacing w:before="60" w:after="60"/>
              <w:rPr>
                <w:rFonts w:asciiTheme="majorHAnsi" w:hAnsiTheme="majorHAnsi"/>
                <w:b w:val="0"/>
                <w:sz w:val="20"/>
                <w:szCs w:val="20"/>
              </w:rPr>
            </w:pPr>
            <w:r>
              <w:rPr>
                <w:rFonts w:asciiTheme="majorHAnsi" w:hAnsiTheme="majorHAnsi"/>
                <w:b w:val="0"/>
                <w:sz w:val="20"/>
                <w:szCs w:val="20"/>
              </w:rPr>
              <w:t>Irritating gases or vapours.</w:t>
            </w:r>
          </w:p>
        </w:tc>
      </w:tr>
      <w:tr w:rsidR="00BD4151" w:rsidRPr="00E23613" w14:paraId="6AF79E59" w14:textId="77777777" w:rsidTr="00780A62">
        <w:tc>
          <w:tcPr>
            <w:tcW w:w="9588" w:type="dxa"/>
            <w:gridSpan w:val="7"/>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61E6E372" w14:textId="36DD1725"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Self-contained breathing apparatus</w:t>
            </w:r>
            <w:r w:rsidR="0025488A">
              <w:rPr>
                <w:rFonts w:asciiTheme="majorHAnsi" w:hAnsiTheme="majorHAnsi"/>
                <w:b w:val="0"/>
                <w:sz w:val="20"/>
                <w:szCs w:val="20"/>
              </w:rPr>
              <w:t>. (SCBA)</w:t>
            </w:r>
            <w:r w:rsidRPr="00721A7F">
              <w:rPr>
                <w:rFonts w:asciiTheme="majorHAnsi" w:hAnsiTheme="majorHAnsi"/>
                <w:b w:val="0"/>
                <w:sz w:val="20"/>
                <w:szCs w:val="20"/>
              </w:rPr>
              <w:t xml:space="preserve"> </w:t>
            </w:r>
            <w:r w:rsidR="002F278D">
              <w:rPr>
                <w:rFonts w:asciiTheme="majorHAnsi" w:hAnsiTheme="majorHAnsi"/>
                <w:b w:val="0"/>
                <w:sz w:val="20"/>
                <w:szCs w:val="20"/>
              </w:rPr>
              <w:t>and protective clothing.</w:t>
            </w:r>
          </w:p>
        </w:tc>
      </w:tr>
      <w:tr w:rsidR="00BD4151" w:rsidRPr="00E23613" w14:paraId="1E49E783" w14:textId="77777777" w:rsidTr="00780A62">
        <w:tc>
          <w:tcPr>
            <w:tcW w:w="9588" w:type="dxa"/>
            <w:gridSpan w:val="7"/>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780A62">
        <w:tc>
          <w:tcPr>
            <w:tcW w:w="9588" w:type="dxa"/>
            <w:gridSpan w:val="7"/>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1A3158AC" w14:textId="51F2DB81"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p>
        </w:tc>
      </w:tr>
      <w:tr w:rsidR="00BD4151" w:rsidRPr="00E23613" w14:paraId="4DCA66F4" w14:textId="77777777" w:rsidTr="00780A62">
        <w:tc>
          <w:tcPr>
            <w:tcW w:w="9588" w:type="dxa"/>
            <w:gridSpan w:val="7"/>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780A62">
        <w:tc>
          <w:tcPr>
            <w:tcW w:w="9588" w:type="dxa"/>
            <w:gridSpan w:val="7"/>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1786497E" w14:textId="7FEEC11F" w:rsidR="00BD4151" w:rsidRPr="00721A7F" w:rsidRDefault="001D0078" w:rsidP="00392A7C">
            <w:pPr>
              <w:pStyle w:val="firstlevelheader"/>
              <w:spacing w:before="60" w:after="60"/>
              <w:rPr>
                <w:rFonts w:asciiTheme="majorHAnsi" w:hAnsiTheme="majorHAnsi"/>
                <w:sz w:val="20"/>
                <w:szCs w:val="20"/>
              </w:rPr>
            </w:pPr>
            <w:r w:rsidRPr="00721A7F">
              <w:rPr>
                <w:rFonts w:asciiTheme="majorHAnsi" w:hAnsiTheme="majorHAnsi"/>
                <w:b w:val="0"/>
                <w:sz w:val="20"/>
                <w:szCs w:val="20"/>
              </w:rPr>
              <w:t>absorb with inert, absorbent material.</w:t>
            </w:r>
          </w:p>
        </w:tc>
      </w:tr>
      <w:tr w:rsidR="00BD4151" w:rsidRPr="00E23613" w14:paraId="0415578B" w14:textId="77777777" w:rsidTr="00780A62">
        <w:tc>
          <w:tcPr>
            <w:tcW w:w="9588" w:type="dxa"/>
            <w:gridSpan w:val="7"/>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780A62">
        <w:tc>
          <w:tcPr>
            <w:tcW w:w="9588" w:type="dxa"/>
            <w:gridSpan w:val="7"/>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780A62">
        <w:tc>
          <w:tcPr>
            <w:tcW w:w="3330" w:type="dxa"/>
            <w:gridSpan w:val="3"/>
            <w:tcBorders>
              <w:top w:val="nil"/>
              <w:left w:val="nil"/>
              <w:bottom w:val="nil"/>
              <w:right w:val="nil"/>
            </w:tcBorders>
            <w:shd w:val="clear" w:color="auto" w:fill="D9D9D9"/>
          </w:tcPr>
          <w:p w14:paraId="0AC1A322"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780A62">
        <w:tc>
          <w:tcPr>
            <w:tcW w:w="3330" w:type="dxa"/>
            <w:gridSpan w:val="3"/>
            <w:tcBorders>
              <w:top w:val="nil"/>
              <w:left w:val="nil"/>
              <w:bottom w:val="single" w:sz="4" w:space="0" w:color="auto"/>
              <w:right w:val="nil"/>
            </w:tcBorders>
            <w:shd w:val="clear" w:color="auto" w:fill="auto"/>
          </w:tcPr>
          <w:p w14:paraId="013359C3"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t>Section 7</w:t>
            </w:r>
            <w:r w:rsidR="00BD4151" w:rsidRPr="007F6E97">
              <w:rPr>
                <w:sz w:val="20"/>
                <w:szCs w:val="20"/>
              </w:rPr>
              <w:t xml:space="preserve">: </w:t>
            </w:r>
            <w:r>
              <w:rPr>
                <w:sz w:val="20"/>
                <w:szCs w:val="20"/>
              </w:rPr>
              <w:t>Handling and Storage</w:t>
            </w:r>
          </w:p>
        </w:tc>
      </w:tr>
      <w:tr w:rsidR="00BD4151" w:rsidRPr="00E23613" w14:paraId="605DC4D9" w14:textId="77777777" w:rsidTr="00780A62">
        <w:tc>
          <w:tcPr>
            <w:tcW w:w="9588" w:type="dxa"/>
            <w:gridSpan w:val="7"/>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597AB908" w14:textId="5ED84CB0" w:rsidR="00BD4151" w:rsidRPr="00721A7F" w:rsidRDefault="0025488A" w:rsidP="00A622C7">
            <w:pPr>
              <w:pStyle w:val="firstlevelheader"/>
              <w:spacing w:before="60" w:after="60"/>
              <w:rPr>
                <w:rFonts w:asciiTheme="majorHAnsi" w:hAnsiTheme="majorHAnsi"/>
                <w:b w:val="0"/>
                <w:sz w:val="20"/>
                <w:szCs w:val="20"/>
              </w:rPr>
            </w:pPr>
            <w:r>
              <w:rPr>
                <w:rFonts w:asciiTheme="majorHAnsi" w:hAnsiTheme="majorHAnsi"/>
                <w:b w:val="0"/>
                <w:sz w:val="20"/>
                <w:szCs w:val="20"/>
              </w:rPr>
              <w:t>Wear protective gloves, eye/face protection.</w:t>
            </w:r>
            <w:r w:rsidR="00084E21">
              <w:rPr>
                <w:rFonts w:asciiTheme="majorHAnsi" w:hAnsiTheme="majorHAnsi"/>
                <w:b w:val="0"/>
                <w:sz w:val="20"/>
                <w:szCs w:val="20"/>
              </w:rPr>
              <w:t xml:space="preserve"> </w:t>
            </w:r>
            <w:r w:rsidR="001D0078"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780A62">
        <w:tc>
          <w:tcPr>
            <w:tcW w:w="9588" w:type="dxa"/>
            <w:gridSpan w:val="7"/>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7BEB0758" w14:textId="5ACDAEF8"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mix with any other products. Keep only in the original container.</w:t>
            </w:r>
            <w:r w:rsidR="002F278D">
              <w:rPr>
                <w:rFonts w:asciiTheme="majorHAnsi" w:hAnsiTheme="majorHAnsi"/>
                <w:b w:val="0"/>
                <w:sz w:val="20"/>
                <w:szCs w:val="20"/>
              </w:rPr>
              <w:t xml:space="preserve"> Oxidising agents.</w:t>
            </w:r>
          </w:p>
        </w:tc>
      </w:tr>
      <w:tr w:rsidR="00B074CD" w:rsidRPr="00E23613" w14:paraId="627E7A85" w14:textId="77777777" w:rsidTr="00780A62">
        <w:tc>
          <w:tcPr>
            <w:tcW w:w="9588" w:type="dxa"/>
            <w:gridSpan w:val="7"/>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0F8C9C63" w14:textId="293A0929" w:rsidR="00B074CD" w:rsidRPr="00721A7F" w:rsidRDefault="00084E21" w:rsidP="00A622C7">
            <w:pPr>
              <w:pStyle w:val="firstlevelheader"/>
              <w:spacing w:before="60" w:after="60"/>
              <w:rPr>
                <w:rFonts w:asciiTheme="majorHAnsi" w:hAnsiTheme="majorHAnsi"/>
                <w:b w:val="0"/>
                <w:sz w:val="20"/>
                <w:szCs w:val="20"/>
              </w:rPr>
            </w:pPr>
            <w:r>
              <w:rPr>
                <w:rFonts w:asciiTheme="majorHAnsi" w:hAnsiTheme="majorHAnsi"/>
                <w:b w:val="0"/>
                <w:sz w:val="20"/>
                <w:szCs w:val="20"/>
              </w:rPr>
              <w:t>The identified uses for this product are detailed in Section 1.2.</w:t>
            </w:r>
          </w:p>
        </w:tc>
      </w:tr>
      <w:tr w:rsidR="00A622C7" w:rsidRPr="00E23613" w14:paraId="38882A5B" w14:textId="77777777" w:rsidTr="00780A62">
        <w:tc>
          <w:tcPr>
            <w:tcW w:w="3330" w:type="dxa"/>
            <w:gridSpan w:val="3"/>
            <w:tcBorders>
              <w:top w:val="single" w:sz="4" w:space="0" w:color="auto"/>
              <w:left w:val="nil"/>
              <w:bottom w:val="single" w:sz="4" w:space="0" w:color="auto"/>
              <w:right w:val="nil"/>
            </w:tcBorders>
            <w:shd w:val="clear" w:color="auto" w:fill="auto"/>
          </w:tcPr>
          <w:p w14:paraId="2FB8D692" w14:textId="04E6D0AF" w:rsidR="00E04F67" w:rsidRDefault="00A622C7" w:rsidP="00E67749">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p w14:paraId="198303F1" w14:textId="53407BF7" w:rsidR="00E04F67" w:rsidRPr="0019473D" w:rsidRDefault="00E04F67" w:rsidP="00084E21">
            <w:pPr>
              <w:tabs>
                <w:tab w:val="left" w:pos="567"/>
              </w:tabs>
              <w:spacing w:before="60" w:after="60"/>
              <w:rPr>
                <w:rFonts w:ascii="Helvetica" w:hAnsi="Helvetica"/>
                <w:b/>
                <w:sz w:val="20"/>
                <w:szCs w:val="20"/>
              </w:rPr>
            </w:pPr>
          </w:p>
        </w:tc>
        <w:tc>
          <w:tcPr>
            <w:tcW w:w="6258" w:type="dxa"/>
            <w:gridSpan w:val="4"/>
            <w:tcBorders>
              <w:top w:val="single" w:sz="4" w:space="0" w:color="auto"/>
              <w:left w:val="nil"/>
              <w:bottom w:val="single" w:sz="4" w:space="0" w:color="auto"/>
              <w:right w:val="nil"/>
            </w:tcBorders>
          </w:tcPr>
          <w:p w14:paraId="523AE5A1" w14:textId="77777777" w:rsidR="00A622C7" w:rsidRPr="00E23613" w:rsidRDefault="00A622C7" w:rsidP="00A622C7">
            <w:pPr>
              <w:pStyle w:val="firstlevelheader"/>
              <w:spacing w:before="60" w:after="60"/>
              <w:rPr>
                <w:sz w:val="20"/>
                <w:szCs w:val="20"/>
              </w:rPr>
            </w:pPr>
          </w:p>
        </w:tc>
      </w:tr>
      <w:tr w:rsidR="00A622C7" w:rsidRPr="00E23613" w14:paraId="5D1D5EC7"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780A62">
        <w:tc>
          <w:tcPr>
            <w:tcW w:w="9588" w:type="dxa"/>
            <w:gridSpan w:val="7"/>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firstRow="1" w:lastRow="0" w:firstColumn="1" w:lastColumn="0" w:noHBand="0" w:noVBand="1"/>
            </w:tblPr>
            <w:tblGrid>
              <w:gridCol w:w="3246"/>
              <w:gridCol w:w="6086"/>
            </w:tblGrid>
            <w:tr w:rsidR="00A622C7" w:rsidRPr="00E23613" w14:paraId="4B56037D" w14:textId="77777777"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A622C7" w:rsidRPr="00E23613" w14:paraId="36B1011A"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4E2E6F28"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8" w:type="dxa"/>
            <w:gridSpan w:val="4"/>
            <w:tcBorders>
              <w:top w:val="single" w:sz="4" w:space="0" w:color="auto"/>
              <w:left w:val="single" w:sz="4" w:space="0" w:color="auto"/>
              <w:bottom w:val="nil"/>
              <w:right w:val="single" w:sz="4" w:space="0" w:color="auto"/>
            </w:tcBorders>
          </w:tcPr>
          <w:p w14:paraId="666B1FD4" w14:textId="77777777" w:rsidR="00A622C7" w:rsidRPr="00E23613" w:rsidRDefault="00A622C7" w:rsidP="00A622C7">
            <w:pPr>
              <w:pStyle w:val="firstlevelheader"/>
              <w:spacing w:before="60" w:after="60"/>
              <w:rPr>
                <w:sz w:val="20"/>
                <w:szCs w:val="20"/>
              </w:rPr>
            </w:pPr>
          </w:p>
        </w:tc>
      </w:tr>
      <w:tr w:rsidR="00A622C7" w:rsidRPr="00E23613" w14:paraId="1CAF1D73" w14:textId="77777777" w:rsidTr="00780A62">
        <w:tc>
          <w:tcPr>
            <w:tcW w:w="3330" w:type="dxa"/>
            <w:gridSpan w:val="3"/>
            <w:tcBorders>
              <w:top w:val="nil"/>
              <w:left w:val="single" w:sz="4" w:space="0" w:color="auto"/>
              <w:bottom w:val="nil"/>
              <w:right w:val="single" w:sz="4" w:space="0" w:color="auto"/>
            </w:tcBorders>
            <w:shd w:val="clear" w:color="auto" w:fill="D9D9D9"/>
          </w:tcPr>
          <w:p w14:paraId="1FBE59B4" w14:textId="77777777" w:rsidR="00A622C7" w:rsidRDefault="00A622C7" w:rsidP="00A622C7">
            <w:pPr>
              <w:tabs>
                <w:tab w:val="left" w:pos="567"/>
              </w:tabs>
              <w:spacing w:before="60" w:after="60"/>
              <w:ind w:left="567" w:hanging="567"/>
              <w:rPr>
                <w:rFonts w:ascii="Helvetica" w:hAnsi="Helvetica"/>
                <w:b/>
                <w:sz w:val="20"/>
                <w:szCs w:val="20"/>
              </w:rPr>
            </w:pPr>
            <w:r w:rsidRPr="00B074CD">
              <w:rPr>
                <w:rFonts w:ascii="Helvetica" w:hAnsi="Helvetica"/>
                <w:b/>
                <w:sz w:val="20"/>
                <w:szCs w:val="20"/>
              </w:rPr>
              <w:t>8.1.1</w:t>
            </w:r>
            <w:r>
              <w:rPr>
                <w:rFonts w:ascii="Helvetica" w:hAnsi="Helvetica"/>
                <w:b/>
                <w:sz w:val="20"/>
                <w:szCs w:val="20"/>
              </w:rPr>
              <w:tab/>
            </w:r>
            <w:r w:rsidRPr="00B074CD">
              <w:rPr>
                <w:rFonts w:ascii="Helvetica" w:hAnsi="Helvetica"/>
                <w:b/>
                <w:sz w:val="20"/>
                <w:szCs w:val="20"/>
              </w:rPr>
              <w:t>Exposure Limit Values</w:t>
            </w:r>
          </w:p>
          <w:p w14:paraId="1991ED1D" w14:textId="3BE5DE2B" w:rsidR="002F278D" w:rsidRPr="0019473D" w:rsidRDefault="002F278D" w:rsidP="00A622C7">
            <w:pPr>
              <w:tabs>
                <w:tab w:val="left" w:pos="567"/>
              </w:tabs>
              <w:spacing w:before="60" w:after="60"/>
              <w:ind w:left="567" w:hanging="567"/>
              <w:rPr>
                <w:rFonts w:ascii="Helvetica" w:hAnsi="Helvetica"/>
                <w:b/>
                <w:sz w:val="20"/>
                <w:szCs w:val="20"/>
              </w:rPr>
            </w:pPr>
            <w:r>
              <w:rPr>
                <w:rFonts w:ascii="Helvetica" w:hAnsi="Helvetica"/>
                <w:b/>
                <w:sz w:val="20"/>
                <w:szCs w:val="20"/>
              </w:rPr>
              <w:t xml:space="preserve">          Phosphoric Acid</w:t>
            </w:r>
          </w:p>
        </w:tc>
        <w:tc>
          <w:tcPr>
            <w:tcW w:w="6258" w:type="dxa"/>
            <w:gridSpan w:val="4"/>
            <w:tcBorders>
              <w:top w:val="nil"/>
              <w:left w:val="single" w:sz="4" w:space="0" w:color="auto"/>
              <w:bottom w:val="nil"/>
              <w:right w:val="single" w:sz="4" w:space="0" w:color="auto"/>
            </w:tcBorders>
          </w:tcPr>
          <w:p w14:paraId="3C0501F2" w14:textId="77777777" w:rsidR="00A622C7" w:rsidRDefault="002F278D" w:rsidP="00A622C7">
            <w:pPr>
              <w:pStyle w:val="firstlevelheader"/>
              <w:spacing w:before="60" w:after="60"/>
              <w:rPr>
                <w:rFonts w:asciiTheme="majorHAnsi" w:hAnsiTheme="majorHAnsi"/>
                <w:b w:val="0"/>
                <w:sz w:val="20"/>
                <w:szCs w:val="20"/>
              </w:rPr>
            </w:pPr>
            <w:r w:rsidRPr="002F278D">
              <w:rPr>
                <w:rFonts w:asciiTheme="majorHAnsi" w:hAnsiTheme="majorHAnsi"/>
                <w:b w:val="0"/>
                <w:sz w:val="20"/>
                <w:szCs w:val="20"/>
              </w:rPr>
              <w:t>Long term exposure limit (8-hour TWA): WWL 1mg/m3</w:t>
            </w:r>
          </w:p>
          <w:p w14:paraId="0E42331A" w14:textId="27288073" w:rsidR="002F278D" w:rsidRPr="002F278D" w:rsidRDefault="002F278D" w:rsidP="00A622C7">
            <w:pPr>
              <w:pStyle w:val="firstlevelheader"/>
              <w:spacing w:before="60" w:after="60"/>
              <w:rPr>
                <w:rFonts w:asciiTheme="majorHAnsi" w:hAnsiTheme="majorHAnsi"/>
                <w:b w:val="0"/>
                <w:sz w:val="20"/>
                <w:szCs w:val="20"/>
              </w:rPr>
            </w:pPr>
            <w:r>
              <w:rPr>
                <w:rFonts w:asciiTheme="majorHAnsi" w:hAnsiTheme="majorHAnsi"/>
                <w:b w:val="0"/>
                <w:sz w:val="20"/>
                <w:szCs w:val="20"/>
              </w:rPr>
              <w:t>Short term exposure limit (15-minute): WEL 2mg/m3</w:t>
            </w:r>
          </w:p>
        </w:tc>
      </w:tr>
      <w:tr w:rsidR="00A622C7" w:rsidRPr="00E23613" w14:paraId="153CB9E7"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59E7D894"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nil"/>
              <w:left w:val="single" w:sz="4" w:space="0" w:color="auto"/>
              <w:bottom w:val="single" w:sz="4" w:space="0" w:color="auto"/>
              <w:right w:val="single" w:sz="4" w:space="0" w:color="auto"/>
            </w:tcBorders>
          </w:tcPr>
          <w:p w14:paraId="2E6C8BD2" w14:textId="77777777" w:rsidR="00A622C7" w:rsidRPr="00E23613" w:rsidRDefault="00A622C7" w:rsidP="00A622C7">
            <w:pPr>
              <w:pStyle w:val="firstlevelheader"/>
              <w:spacing w:before="60" w:after="60"/>
              <w:rPr>
                <w:sz w:val="20"/>
                <w:szCs w:val="20"/>
              </w:rPr>
            </w:pPr>
          </w:p>
        </w:tc>
      </w:tr>
      <w:tr w:rsidR="00A622C7" w:rsidRPr="00E23613" w14:paraId="6AFD6E69" w14:textId="77777777" w:rsidTr="00780A62">
        <w:tc>
          <w:tcPr>
            <w:tcW w:w="9588" w:type="dxa"/>
            <w:gridSpan w:val="7"/>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nil"/>
              <w:right w:val="single" w:sz="4" w:space="0" w:color="auto"/>
            </w:tcBorders>
          </w:tcPr>
          <w:p w14:paraId="669DF963" w14:textId="77777777" w:rsidR="00A622C7" w:rsidRDefault="00A622C7" w:rsidP="00A622C7">
            <w:pPr>
              <w:pStyle w:val="firstlevelheader"/>
              <w:spacing w:before="60" w:after="60"/>
              <w:rPr>
                <w:sz w:val="20"/>
                <w:szCs w:val="20"/>
              </w:rPr>
            </w:pPr>
          </w:p>
          <w:p w14:paraId="55752747" w14:textId="197C0834" w:rsidR="00A622C7" w:rsidRDefault="00487529" w:rsidP="00A622C7">
            <w:pPr>
              <w:pStyle w:val="firstlevelheader"/>
              <w:spacing w:before="60" w:after="60"/>
              <w:rPr>
                <w:sz w:val="20"/>
                <w:szCs w:val="20"/>
              </w:rPr>
            </w:pPr>
            <w:r>
              <w:rPr>
                <w:noProof/>
                <w:lang w:eastAsia="en-GB"/>
              </w:rPr>
              <w:drawing>
                <wp:inline distT="0" distB="0" distL="0" distR="0" wp14:anchorId="22313138" wp14:editId="4F64DC0A">
                  <wp:extent cx="914400" cy="962025"/>
                  <wp:effectExtent l="0" t="0" r="0" b="9525"/>
                  <wp:docPr id="2" name="irc_mi" descr="http://www.hse.gov.uk/workplacetransport/images/mandatory-ey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se.gov.uk/workplacetransport/images/mandatory-eye-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r>
              <w:rPr>
                <w:noProof/>
                <w:lang w:eastAsia="en-GB"/>
              </w:rPr>
              <w:drawing>
                <wp:inline distT="0" distB="0" distL="0" distR="0" wp14:anchorId="465372F4" wp14:editId="73C285F3">
                  <wp:extent cx="971550" cy="904875"/>
                  <wp:effectExtent l="0" t="0" r="0" b="9525"/>
                  <wp:docPr id="3" name="irc_mi" descr="http://www.clipartbest.com/cliparts/Kcj/eXG/KcjeXG9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Kcj/eXG/KcjeXG9pi.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p w14:paraId="0A70A03E" w14:textId="77777777" w:rsidR="00A622C7" w:rsidRDefault="00A622C7" w:rsidP="00A622C7">
            <w:pPr>
              <w:pStyle w:val="firstlevelheader"/>
              <w:spacing w:before="60" w:after="60"/>
              <w:rPr>
                <w:sz w:val="20"/>
                <w:szCs w:val="20"/>
              </w:rPr>
            </w:pP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780A62">
        <w:tc>
          <w:tcPr>
            <w:tcW w:w="3330" w:type="dxa"/>
            <w:gridSpan w:val="3"/>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8.2.1</w:t>
            </w:r>
            <w:r>
              <w:rPr>
                <w:rFonts w:ascii="Helvetica" w:hAnsi="Helvetica"/>
                <w:b/>
                <w:sz w:val="20"/>
                <w:szCs w:val="20"/>
              </w:rPr>
              <w:tab/>
              <w:t>Appropriate engineering controls</w:t>
            </w:r>
          </w:p>
        </w:tc>
        <w:tc>
          <w:tcPr>
            <w:tcW w:w="6258" w:type="dxa"/>
            <w:gridSpan w:val="4"/>
            <w:tcBorders>
              <w:top w:val="nil"/>
              <w:left w:val="single" w:sz="4" w:space="0" w:color="auto"/>
              <w:bottom w:val="nil"/>
              <w:right w:val="single" w:sz="4" w:space="0" w:color="auto"/>
            </w:tcBorders>
          </w:tcPr>
          <w:p w14:paraId="10D4998D" w14:textId="70D83A50"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Not normally required </w:t>
            </w:r>
          </w:p>
        </w:tc>
      </w:tr>
      <w:tr w:rsidR="00A622C7" w:rsidRPr="00E23613" w14:paraId="5C1E3303" w14:textId="77777777" w:rsidTr="00780A62">
        <w:tc>
          <w:tcPr>
            <w:tcW w:w="3330" w:type="dxa"/>
            <w:gridSpan w:val="3"/>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58" w:type="dxa"/>
            <w:gridSpan w:val="4"/>
            <w:tcBorders>
              <w:top w:val="nil"/>
              <w:left w:val="single" w:sz="4" w:space="0" w:color="auto"/>
              <w:bottom w:val="nil"/>
              <w:right w:val="single" w:sz="4" w:space="0" w:color="auto"/>
            </w:tcBorders>
          </w:tcPr>
          <w:p w14:paraId="6B9206DD" w14:textId="601F8E1F" w:rsidR="00A622C7" w:rsidRPr="00721A7F" w:rsidRDefault="00A622C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Adopt best Manual Handling considerations when handling, carrying and dispensing. Use appropriate clothing.</w:t>
            </w:r>
          </w:p>
        </w:tc>
      </w:tr>
      <w:tr w:rsidR="00A622C7" w:rsidRPr="00E23613" w14:paraId="4FCA1D1C" w14:textId="77777777" w:rsidTr="00780A62">
        <w:tc>
          <w:tcPr>
            <w:tcW w:w="3330" w:type="dxa"/>
            <w:gridSpan w:val="3"/>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6258" w:type="dxa"/>
            <w:gridSpan w:val="4"/>
            <w:tcBorders>
              <w:top w:val="nil"/>
              <w:left w:val="single" w:sz="4" w:space="0" w:color="auto"/>
              <w:bottom w:val="nil"/>
              <w:right w:val="single" w:sz="4" w:space="0" w:color="auto"/>
            </w:tcBorders>
          </w:tcPr>
          <w:p w14:paraId="72B61ED7" w14:textId="729F8A64"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p>
        </w:tc>
      </w:tr>
      <w:tr w:rsidR="00A622C7" w:rsidRPr="00E23613" w14:paraId="679BD849" w14:textId="77777777" w:rsidTr="00780A62">
        <w:tc>
          <w:tcPr>
            <w:tcW w:w="3330" w:type="dxa"/>
            <w:gridSpan w:val="3"/>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58" w:type="dxa"/>
            <w:gridSpan w:val="4"/>
            <w:tcBorders>
              <w:top w:val="nil"/>
              <w:left w:val="single" w:sz="4" w:space="0" w:color="auto"/>
              <w:bottom w:val="nil"/>
              <w:right w:val="single" w:sz="4" w:space="0" w:color="auto"/>
            </w:tcBorders>
          </w:tcPr>
          <w:p w14:paraId="52AD90E1" w14:textId="588302DB" w:rsidR="00A622C7" w:rsidRPr="00721A7F" w:rsidRDefault="00E04F6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Wear suitable protective clothing, gloves and eye/face protection</w:t>
            </w:r>
          </w:p>
        </w:tc>
      </w:tr>
      <w:tr w:rsidR="00A622C7" w:rsidRPr="00E23613" w14:paraId="752B3C8B" w14:textId="77777777" w:rsidTr="00780A62">
        <w:tc>
          <w:tcPr>
            <w:tcW w:w="3330" w:type="dxa"/>
            <w:gridSpan w:val="3"/>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6258" w:type="dxa"/>
            <w:gridSpan w:val="4"/>
            <w:tcBorders>
              <w:top w:val="nil"/>
              <w:left w:val="single" w:sz="4" w:space="0" w:color="auto"/>
              <w:bottom w:val="nil"/>
              <w:right w:val="single" w:sz="4" w:space="0" w:color="auto"/>
            </w:tcBorders>
          </w:tcPr>
          <w:p w14:paraId="176412A0" w14:textId="0F23DB1A" w:rsidR="00A622C7" w:rsidRPr="00721A7F" w:rsidRDefault="00E04F6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Ch</w:t>
            </w:r>
            <w:r w:rsidR="002F278D">
              <w:rPr>
                <w:rFonts w:asciiTheme="majorHAnsi" w:hAnsiTheme="majorHAnsi"/>
                <w:b w:val="0"/>
                <w:sz w:val="20"/>
                <w:szCs w:val="20"/>
              </w:rPr>
              <w:t>emical resistant gloves (Rubber</w:t>
            </w:r>
            <w:r w:rsidRPr="00721A7F">
              <w:rPr>
                <w:rFonts w:asciiTheme="majorHAnsi" w:hAnsiTheme="majorHAnsi"/>
                <w:b w:val="0"/>
                <w:sz w:val="20"/>
                <w:szCs w:val="20"/>
              </w:rPr>
              <w:t>)</w:t>
            </w:r>
          </w:p>
        </w:tc>
      </w:tr>
      <w:tr w:rsidR="00A622C7" w:rsidRPr="00E23613" w14:paraId="1094207B" w14:textId="77777777" w:rsidTr="00780A62">
        <w:tc>
          <w:tcPr>
            <w:tcW w:w="3330" w:type="dxa"/>
            <w:gridSpan w:val="3"/>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6258" w:type="dxa"/>
            <w:gridSpan w:val="4"/>
            <w:tcBorders>
              <w:top w:val="nil"/>
              <w:left w:val="single" w:sz="4" w:space="0" w:color="auto"/>
              <w:bottom w:val="nil"/>
              <w:right w:val="single" w:sz="4" w:space="0" w:color="auto"/>
            </w:tcBorders>
          </w:tcPr>
          <w:p w14:paraId="223CC667" w14:textId="2FDC1B55" w:rsidR="00A622C7" w:rsidRPr="00721A7F" w:rsidRDefault="00E04F6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Wear suitable protective clothing, gloves and eye/face protection</w:t>
            </w:r>
          </w:p>
        </w:tc>
      </w:tr>
      <w:tr w:rsidR="00A622C7" w:rsidRPr="00E23613" w14:paraId="359FAF61" w14:textId="77777777" w:rsidTr="00780A62">
        <w:tc>
          <w:tcPr>
            <w:tcW w:w="3330" w:type="dxa"/>
            <w:gridSpan w:val="3"/>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58"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780A62">
        <w:tc>
          <w:tcPr>
            <w:tcW w:w="3330" w:type="dxa"/>
            <w:gridSpan w:val="3"/>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58" w:type="dxa"/>
            <w:gridSpan w:val="4"/>
            <w:tcBorders>
              <w:top w:val="nil"/>
              <w:left w:val="single" w:sz="4" w:space="0" w:color="auto"/>
              <w:bottom w:val="nil"/>
              <w:right w:val="single" w:sz="4" w:space="0" w:color="auto"/>
            </w:tcBorders>
          </w:tcPr>
          <w:p w14:paraId="6D13DED1" w14:textId="0169F5B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729D4C2" w14:textId="77777777" w:rsidTr="00780A62">
        <w:tc>
          <w:tcPr>
            <w:tcW w:w="3330" w:type="dxa"/>
            <w:gridSpan w:val="3"/>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58"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58" w:type="dxa"/>
            <w:gridSpan w:val="4"/>
            <w:tcBorders>
              <w:top w:val="nil"/>
              <w:left w:val="single" w:sz="4" w:space="0" w:color="auto"/>
              <w:bottom w:val="single" w:sz="4" w:space="0" w:color="auto"/>
              <w:right w:val="single" w:sz="4" w:space="0" w:color="auto"/>
            </w:tcBorders>
          </w:tcPr>
          <w:p w14:paraId="56C73338" w14:textId="5B520EA6"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 use as appropriate.</w:t>
            </w:r>
          </w:p>
        </w:tc>
      </w:tr>
      <w:tr w:rsidR="00A622C7" w:rsidRPr="00E23613" w14:paraId="7D49F59B" w14:textId="77777777" w:rsidTr="00780A62">
        <w:tc>
          <w:tcPr>
            <w:tcW w:w="3330" w:type="dxa"/>
            <w:gridSpan w:val="3"/>
            <w:tcBorders>
              <w:top w:val="single" w:sz="4" w:space="0" w:color="auto"/>
              <w:left w:val="nil"/>
              <w:bottom w:val="single" w:sz="4" w:space="0" w:color="auto"/>
              <w:right w:val="nil"/>
            </w:tcBorders>
            <w:shd w:val="clear" w:color="auto" w:fill="auto"/>
          </w:tcPr>
          <w:p w14:paraId="6840E0DD" w14:textId="77777777" w:rsidR="00487529" w:rsidRDefault="00487529" w:rsidP="00084E21">
            <w:pPr>
              <w:tabs>
                <w:tab w:val="left" w:pos="567"/>
              </w:tabs>
              <w:spacing w:before="60" w:after="60"/>
              <w:rPr>
                <w:rFonts w:ascii="Helvetica" w:hAnsi="Helvetica"/>
                <w:b/>
                <w:sz w:val="20"/>
                <w:szCs w:val="20"/>
              </w:rPr>
            </w:pPr>
          </w:p>
          <w:p w14:paraId="5D14C6DE" w14:textId="77777777" w:rsidR="00487529" w:rsidRDefault="00487529" w:rsidP="00084E21">
            <w:pPr>
              <w:tabs>
                <w:tab w:val="left" w:pos="567"/>
              </w:tabs>
              <w:spacing w:before="60" w:after="60"/>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14:paraId="4A7479D5" w14:textId="77777777" w:rsidTr="00780A62">
        <w:tc>
          <w:tcPr>
            <w:tcW w:w="9588" w:type="dxa"/>
            <w:gridSpan w:val="7"/>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14:paraId="33825889"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58" w:type="dxa"/>
            <w:gridSpan w:val="4"/>
            <w:tcBorders>
              <w:top w:val="single" w:sz="4" w:space="0" w:color="auto"/>
              <w:left w:val="single" w:sz="4" w:space="0" w:color="auto"/>
              <w:bottom w:val="nil"/>
              <w:right w:val="single" w:sz="4" w:space="0" w:color="auto"/>
            </w:tcBorders>
          </w:tcPr>
          <w:p w14:paraId="5BDFCB2D" w14:textId="6D9938C7" w:rsidR="00A622C7" w:rsidRPr="00721A7F" w:rsidRDefault="002F278D" w:rsidP="001075AB">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Viscous </w:t>
            </w:r>
            <w:r w:rsidR="00084E21">
              <w:rPr>
                <w:rFonts w:asciiTheme="majorHAnsi" w:hAnsiTheme="majorHAnsi"/>
                <w:b w:val="0"/>
                <w:sz w:val="20"/>
                <w:szCs w:val="20"/>
              </w:rPr>
              <w:t>Liquid</w:t>
            </w:r>
          </w:p>
        </w:tc>
      </w:tr>
      <w:tr w:rsidR="00A622C7" w:rsidRPr="00E23613" w14:paraId="03C41331" w14:textId="77777777" w:rsidTr="00780A62">
        <w:tc>
          <w:tcPr>
            <w:tcW w:w="3330" w:type="dxa"/>
            <w:gridSpan w:val="3"/>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58" w:type="dxa"/>
            <w:gridSpan w:val="4"/>
            <w:tcBorders>
              <w:top w:val="nil"/>
              <w:left w:val="single" w:sz="4" w:space="0" w:color="auto"/>
              <w:bottom w:val="nil"/>
              <w:right w:val="single" w:sz="4" w:space="0" w:color="auto"/>
            </w:tcBorders>
          </w:tcPr>
          <w:p w14:paraId="3F4CE398" w14:textId="468532A5" w:rsidR="00A622C7" w:rsidRPr="00721A7F" w:rsidRDefault="002F278D" w:rsidP="00A622C7">
            <w:pPr>
              <w:pStyle w:val="firstlevelheader"/>
              <w:spacing w:before="60" w:after="60"/>
              <w:rPr>
                <w:rFonts w:asciiTheme="majorHAnsi" w:hAnsiTheme="majorHAnsi"/>
                <w:b w:val="0"/>
                <w:sz w:val="20"/>
                <w:szCs w:val="20"/>
              </w:rPr>
            </w:pPr>
            <w:r>
              <w:rPr>
                <w:rFonts w:asciiTheme="majorHAnsi" w:hAnsiTheme="majorHAnsi"/>
                <w:b w:val="0"/>
                <w:sz w:val="20"/>
                <w:szCs w:val="20"/>
              </w:rPr>
              <w:t>Clear Blue</w:t>
            </w:r>
          </w:p>
        </w:tc>
      </w:tr>
      <w:tr w:rsidR="00A622C7" w:rsidRPr="00E23613" w14:paraId="24501D6F" w14:textId="77777777" w:rsidTr="00780A62">
        <w:tc>
          <w:tcPr>
            <w:tcW w:w="3330" w:type="dxa"/>
            <w:gridSpan w:val="3"/>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58" w:type="dxa"/>
            <w:gridSpan w:val="4"/>
            <w:tcBorders>
              <w:top w:val="nil"/>
              <w:left w:val="single" w:sz="4" w:space="0" w:color="auto"/>
              <w:bottom w:val="nil"/>
              <w:right w:val="single" w:sz="4" w:space="0" w:color="auto"/>
            </w:tcBorders>
          </w:tcPr>
          <w:p w14:paraId="04ED728C" w14:textId="25423602" w:rsidR="00A622C7" w:rsidRPr="00721A7F" w:rsidRDefault="00353122" w:rsidP="00A622C7">
            <w:pPr>
              <w:pStyle w:val="firstlevelheader"/>
              <w:spacing w:before="60" w:after="60"/>
              <w:rPr>
                <w:rFonts w:asciiTheme="majorHAnsi" w:hAnsiTheme="majorHAnsi"/>
                <w:b w:val="0"/>
                <w:sz w:val="20"/>
                <w:szCs w:val="20"/>
              </w:rPr>
            </w:pPr>
            <w:r>
              <w:rPr>
                <w:rFonts w:asciiTheme="majorHAnsi" w:hAnsiTheme="majorHAnsi"/>
                <w:b w:val="0"/>
                <w:sz w:val="20"/>
                <w:szCs w:val="20"/>
              </w:rPr>
              <w:t>Lavender</w:t>
            </w:r>
          </w:p>
        </w:tc>
      </w:tr>
      <w:tr w:rsidR="00A622C7" w:rsidRPr="00E23613" w14:paraId="1FEE8F67" w14:textId="77777777" w:rsidTr="00780A62">
        <w:tc>
          <w:tcPr>
            <w:tcW w:w="3330" w:type="dxa"/>
            <w:gridSpan w:val="3"/>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58" w:type="dxa"/>
            <w:gridSpan w:val="4"/>
            <w:tcBorders>
              <w:top w:val="nil"/>
              <w:left w:val="single" w:sz="4" w:space="0" w:color="auto"/>
              <w:bottom w:val="nil"/>
              <w:right w:val="single" w:sz="4" w:space="0" w:color="auto"/>
            </w:tcBorders>
          </w:tcPr>
          <w:p w14:paraId="4D8FC7BD" w14:textId="470AAB29" w:rsidR="00A622C7" w:rsidRPr="00721A7F" w:rsidRDefault="00937EE7" w:rsidP="00A622C7">
            <w:pPr>
              <w:pStyle w:val="firstlevelheader"/>
              <w:spacing w:before="60" w:after="60"/>
              <w:rPr>
                <w:rFonts w:asciiTheme="majorHAnsi" w:hAnsiTheme="majorHAnsi"/>
                <w:b w:val="0"/>
                <w:sz w:val="20"/>
                <w:szCs w:val="20"/>
              </w:rPr>
            </w:pPr>
            <w:r>
              <w:rPr>
                <w:rFonts w:asciiTheme="majorHAnsi" w:hAnsiTheme="majorHAnsi"/>
                <w:b w:val="0"/>
                <w:sz w:val="20"/>
                <w:szCs w:val="20"/>
              </w:rPr>
              <w:t>2-4</w:t>
            </w:r>
          </w:p>
        </w:tc>
      </w:tr>
      <w:tr w:rsidR="00A622C7" w:rsidRPr="00E23613" w14:paraId="7F902504" w14:textId="77777777" w:rsidTr="00780A62">
        <w:tc>
          <w:tcPr>
            <w:tcW w:w="3330" w:type="dxa"/>
            <w:gridSpan w:val="3"/>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58" w:type="dxa"/>
            <w:gridSpan w:val="4"/>
            <w:tcBorders>
              <w:top w:val="nil"/>
              <w:left w:val="single" w:sz="4" w:space="0" w:color="auto"/>
              <w:bottom w:val="nil"/>
              <w:right w:val="single" w:sz="4" w:space="0" w:color="auto"/>
            </w:tcBorders>
          </w:tcPr>
          <w:p w14:paraId="7D4FF5A8" w14:textId="7E995005" w:rsidR="00A622C7" w:rsidRPr="00721A7F" w:rsidRDefault="00937EE7" w:rsidP="00A622C7">
            <w:pPr>
              <w:pStyle w:val="firstlevelheader"/>
              <w:spacing w:before="60" w:after="60"/>
              <w:rPr>
                <w:rFonts w:asciiTheme="majorHAnsi" w:hAnsiTheme="majorHAnsi"/>
                <w:b w:val="0"/>
                <w:sz w:val="20"/>
                <w:szCs w:val="20"/>
              </w:rPr>
            </w:pPr>
            <w:r>
              <w:rPr>
                <w:rFonts w:asciiTheme="majorHAnsi" w:hAnsiTheme="majorHAnsi"/>
                <w:b w:val="0"/>
                <w:sz w:val="20"/>
                <w:szCs w:val="20"/>
              </w:rPr>
              <w:t>-1</w:t>
            </w:r>
          </w:p>
        </w:tc>
      </w:tr>
      <w:tr w:rsidR="00A622C7" w:rsidRPr="00E23613" w14:paraId="40E6A9B1" w14:textId="77777777" w:rsidTr="00780A62">
        <w:tc>
          <w:tcPr>
            <w:tcW w:w="3330" w:type="dxa"/>
            <w:gridSpan w:val="3"/>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58" w:type="dxa"/>
            <w:gridSpan w:val="4"/>
            <w:tcBorders>
              <w:top w:val="nil"/>
              <w:left w:val="single" w:sz="4" w:space="0" w:color="auto"/>
              <w:bottom w:val="nil"/>
              <w:right w:val="single" w:sz="4" w:space="0" w:color="auto"/>
            </w:tcBorders>
          </w:tcPr>
          <w:p w14:paraId="7F4CD079" w14:textId="7887E769"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-2</w:t>
            </w:r>
          </w:p>
        </w:tc>
      </w:tr>
      <w:tr w:rsidR="00A622C7" w:rsidRPr="00E23613" w14:paraId="71A51E7A" w14:textId="77777777" w:rsidTr="00780A62">
        <w:tc>
          <w:tcPr>
            <w:tcW w:w="3330" w:type="dxa"/>
            <w:gridSpan w:val="3"/>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58" w:type="dxa"/>
            <w:gridSpan w:val="4"/>
            <w:tcBorders>
              <w:top w:val="nil"/>
              <w:left w:val="single" w:sz="4" w:space="0" w:color="auto"/>
              <w:bottom w:val="nil"/>
              <w:right w:val="single" w:sz="4" w:space="0" w:color="auto"/>
            </w:tcBorders>
          </w:tcPr>
          <w:p w14:paraId="534DFB0E" w14:textId="3D27C227" w:rsidR="00A622C7" w:rsidRPr="00721A7F" w:rsidRDefault="00937EE7" w:rsidP="00A622C7">
            <w:pPr>
              <w:pStyle w:val="firstlevelheader"/>
              <w:spacing w:before="60" w:after="60"/>
              <w:rPr>
                <w:rFonts w:asciiTheme="majorHAnsi" w:hAnsiTheme="majorHAnsi"/>
                <w:b w:val="0"/>
                <w:sz w:val="20"/>
                <w:szCs w:val="20"/>
              </w:rPr>
            </w:pPr>
            <w:r>
              <w:rPr>
                <w:rFonts w:asciiTheme="majorHAnsi" w:hAnsiTheme="majorHAnsi"/>
                <w:b w:val="0"/>
                <w:sz w:val="20"/>
                <w:szCs w:val="20"/>
              </w:rPr>
              <w:t>101</w:t>
            </w:r>
          </w:p>
        </w:tc>
      </w:tr>
      <w:tr w:rsidR="00A622C7" w:rsidRPr="00E23613" w14:paraId="4EEA6149" w14:textId="77777777" w:rsidTr="00780A62">
        <w:tc>
          <w:tcPr>
            <w:tcW w:w="3330" w:type="dxa"/>
            <w:gridSpan w:val="3"/>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58" w:type="dxa"/>
            <w:gridSpan w:val="4"/>
            <w:tcBorders>
              <w:top w:val="nil"/>
              <w:left w:val="single" w:sz="4" w:space="0" w:color="auto"/>
              <w:bottom w:val="nil"/>
              <w:right w:val="single" w:sz="4" w:space="0" w:color="auto"/>
            </w:tcBorders>
          </w:tcPr>
          <w:p w14:paraId="11DC63B9" w14:textId="05CF3FD4"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D0ACF44" w14:textId="77777777" w:rsidTr="00780A62">
        <w:tc>
          <w:tcPr>
            <w:tcW w:w="3330" w:type="dxa"/>
            <w:gridSpan w:val="3"/>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58"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780A62">
        <w:tc>
          <w:tcPr>
            <w:tcW w:w="3330" w:type="dxa"/>
            <w:gridSpan w:val="3"/>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58"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780A62">
        <w:tc>
          <w:tcPr>
            <w:tcW w:w="3330" w:type="dxa"/>
            <w:gridSpan w:val="3"/>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58"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780A62">
        <w:tc>
          <w:tcPr>
            <w:tcW w:w="3330" w:type="dxa"/>
            <w:gridSpan w:val="3"/>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58"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780A62">
        <w:tc>
          <w:tcPr>
            <w:tcW w:w="3330" w:type="dxa"/>
            <w:gridSpan w:val="3"/>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58" w:type="dxa"/>
            <w:gridSpan w:val="4"/>
            <w:tcBorders>
              <w:top w:val="nil"/>
              <w:left w:val="single" w:sz="4" w:space="0" w:color="auto"/>
              <w:bottom w:val="nil"/>
              <w:right w:val="single" w:sz="4" w:space="0" w:color="auto"/>
            </w:tcBorders>
          </w:tcPr>
          <w:p w14:paraId="0915509E" w14:textId="7AF0A9D8"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780EF304" w14:textId="77777777" w:rsidTr="00780A62">
        <w:tc>
          <w:tcPr>
            <w:tcW w:w="3330" w:type="dxa"/>
            <w:gridSpan w:val="3"/>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58" w:type="dxa"/>
            <w:gridSpan w:val="4"/>
            <w:tcBorders>
              <w:top w:val="nil"/>
              <w:left w:val="single" w:sz="4" w:space="0" w:color="auto"/>
              <w:bottom w:val="nil"/>
              <w:right w:val="single" w:sz="4" w:space="0" w:color="auto"/>
            </w:tcBorders>
          </w:tcPr>
          <w:p w14:paraId="055063BD" w14:textId="5516AA7E" w:rsidR="00A622C7" w:rsidRPr="00721A7F" w:rsidRDefault="00937EE7" w:rsidP="00A622C7">
            <w:pPr>
              <w:pStyle w:val="firstlevelheader"/>
              <w:spacing w:before="60" w:after="60"/>
              <w:rPr>
                <w:rFonts w:asciiTheme="majorHAnsi" w:hAnsiTheme="majorHAnsi"/>
                <w:b w:val="0"/>
                <w:sz w:val="20"/>
                <w:szCs w:val="20"/>
              </w:rPr>
            </w:pPr>
            <w:r>
              <w:rPr>
                <w:rFonts w:asciiTheme="majorHAnsi" w:hAnsiTheme="majorHAnsi"/>
                <w:b w:val="0"/>
                <w:sz w:val="20"/>
                <w:szCs w:val="20"/>
              </w:rPr>
              <w:t>1.028</w:t>
            </w:r>
          </w:p>
        </w:tc>
      </w:tr>
      <w:tr w:rsidR="00A622C7" w:rsidRPr="00E23613" w14:paraId="1C26C321" w14:textId="77777777" w:rsidTr="00780A62">
        <w:tc>
          <w:tcPr>
            <w:tcW w:w="3330" w:type="dxa"/>
            <w:gridSpan w:val="3"/>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58"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780A62">
        <w:tc>
          <w:tcPr>
            <w:tcW w:w="3330" w:type="dxa"/>
            <w:gridSpan w:val="3"/>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58"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780A62">
        <w:tc>
          <w:tcPr>
            <w:tcW w:w="3330" w:type="dxa"/>
            <w:gridSpan w:val="3"/>
            <w:tcBorders>
              <w:top w:val="nil"/>
              <w:left w:val="single" w:sz="4" w:space="0" w:color="auto"/>
              <w:bottom w:val="nil"/>
              <w:right w:val="single" w:sz="4" w:space="0" w:color="auto"/>
            </w:tcBorders>
            <w:shd w:val="clear" w:color="auto" w:fill="D9D9D9"/>
          </w:tcPr>
          <w:p w14:paraId="4D17C0D4" w14:textId="4CF33E9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r w:rsidR="00480457">
              <w:rPr>
                <w:rFonts w:ascii="Helvetica" w:hAnsi="Helvetica"/>
                <w:b/>
                <w:sz w:val="20"/>
                <w:szCs w:val="20"/>
              </w:rPr>
              <w:t>Auto ignition</w:t>
            </w:r>
            <w:r>
              <w:rPr>
                <w:rFonts w:ascii="Helvetica" w:hAnsi="Helvetica"/>
                <w:b/>
                <w:sz w:val="20"/>
                <w:szCs w:val="20"/>
              </w:rPr>
              <w:t xml:space="preserve"> temperature</w:t>
            </w:r>
          </w:p>
        </w:tc>
        <w:tc>
          <w:tcPr>
            <w:tcW w:w="6258" w:type="dxa"/>
            <w:gridSpan w:val="4"/>
            <w:tcBorders>
              <w:top w:val="nil"/>
              <w:left w:val="single" w:sz="4" w:space="0" w:color="auto"/>
              <w:bottom w:val="nil"/>
              <w:right w:val="single" w:sz="4" w:space="0" w:color="auto"/>
            </w:tcBorders>
          </w:tcPr>
          <w:p w14:paraId="234D63CD" w14:textId="67DD86FF"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325</w:t>
            </w:r>
          </w:p>
        </w:tc>
      </w:tr>
      <w:tr w:rsidR="00A622C7" w:rsidRPr="00E23613" w14:paraId="7938B5B7" w14:textId="77777777" w:rsidTr="00780A62">
        <w:tc>
          <w:tcPr>
            <w:tcW w:w="3330" w:type="dxa"/>
            <w:gridSpan w:val="3"/>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58"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780A62">
        <w:tc>
          <w:tcPr>
            <w:tcW w:w="3330" w:type="dxa"/>
            <w:gridSpan w:val="3"/>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58"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58"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780A62">
        <w:tc>
          <w:tcPr>
            <w:tcW w:w="9588" w:type="dxa"/>
            <w:gridSpan w:val="7"/>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58"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780A62">
        <w:tc>
          <w:tcPr>
            <w:tcW w:w="3330" w:type="dxa"/>
            <w:gridSpan w:val="3"/>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6258"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780A62">
        <w:tc>
          <w:tcPr>
            <w:tcW w:w="3330" w:type="dxa"/>
            <w:gridSpan w:val="3"/>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Gas group</w:t>
            </w:r>
          </w:p>
        </w:tc>
        <w:tc>
          <w:tcPr>
            <w:tcW w:w="6258" w:type="dxa"/>
            <w:gridSpan w:val="4"/>
            <w:tcBorders>
              <w:top w:val="nil"/>
              <w:left w:val="single" w:sz="4" w:space="0" w:color="auto"/>
              <w:bottom w:val="nil"/>
              <w:right w:val="single" w:sz="4" w:space="0" w:color="auto"/>
            </w:tcBorders>
          </w:tcPr>
          <w:p w14:paraId="19F258E1" w14:textId="69E56B8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85D5707" w14:textId="77777777" w:rsidTr="00780A62">
        <w:tc>
          <w:tcPr>
            <w:tcW w:w="3330" w:type="dxa"/>
            <w:gridSpan w:val="3"/>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58"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780A62">
        <w:tc>
          <w:tcPr>
            <w:tcW w:w="3330" w:type="dxa"/>
            <w:gridSpan w:val="3"/>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58"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VOC (volatile organic compounds)</w:t>
            </w:r>
          </w:p>
        </w:tc>
        <w:tc>
          <w:tcPr>
            <w:tcW w:w="6258"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780A62">
        <w:tc>
          <w:tcPr>
            <w:tcW w:w="3330" w:type="dxa"/>
            <w:gridSpan w:val="3"/>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14:paraId="4E4A558F" w14:textId="77777777" w:rsidTr="00780A62">
        <w:tc>
          <w:tcPr>
            <w:tcW w:w="9588" w:type="dxa"/>
            <w:gridSpan w:val="7"/>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541DDE56" w14:textId="0D0484B8" w:rsidR="00A622C7" w:rsidRPr="00721A7F" w:rsidRDefault="00937EE7" w:rsidP="00A622C7">
            <w:pPr>
              <w:pStyle w:val="firstlevelheader"/>
              <w:spacing w:before="60" w:after="60"/>
              <w:rPr>
                <w:rFonts w:asciiTheme="majorHAnsi" w:hAnsiTheme="majorHAnsi"/>
                <w:b w:val="0"/>
                <w:sz w:val="20"/>
                <w:szCs w:val="20"/>
              </w:rPr>
            </w:pPr>
            <w:r>
              <w:rPr>
                <w:rFonts w:asciiTheme="majorHAnsi" w:hAnsiTheme="majorHAnsi"/>
                <w:b w:val="0"/>
                <w:sz w:val="20"/>
                <w:szCs w:val="20"/>
              </w:rPr>
              <w:t>Alkalis and generates heat</w:t>
            </w:r>
          </w:p>
        </w:tc>
      </w:tr>
      <w:tr w:rsidR="00A622C7" w:rsidRPr="00E23613" w14:paraId="13F217E2" w14:textId="77777777" w:rsidTr="00780A62">
        <w:tc>
          <w:tcPr>
            <w:tcW w:w="9588" w:type="dxa"/>
            <w:gridSpan w:val="7"/>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70CB2522" w14:textId="004B446A"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Stable under normal conditions</w:t>
            </w:r>
          </w:p>
        </w:tc>
      </w:tr>
      <w:tr w:rsidR="00A622C7" w:rsidRPr="00E23613" w14:paraId="7F0FA07A" w14:textId="77777777" w:rsidTr="00780A62">
        <w:tc>
          <w:tcPr>
            <w:tcW w:w="9588" w:type="dxa"/>
            <w:gridSpan w:val="7"/>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43231600" w14:textId="2E1A7C65" w:rsidR="00A622C7" w:rsidRPr="00721A7F" w:rsidRDefault="00084E21" w:rsidP="001075AB">
            <w:pPr>
              <w:pStyle w:val="firstlevelheader"/>
              <w:spacing w:before="60" w:after="60"/>
              <w:rPr>
                <w:rFonts w:asciiTheme="majorHAnsi" w:hAnsiTheme="majorHAnsi"/>
                <w:b w:val="0"/>
                <w:sz w:val="20"/>
                <w:szCs w:val="20"/>
              </w:rPr>
            </w:pPr>
            <w:r>
              <w:rPr>
                <w:rFonts w:asciiTheme="majorHAnsi" w:hAnsiTheme="majorHAnsi"/>
                <w:b w:val="0"/>
                <w:sz w:val="20"/>
                <w:szCs w:val="20"/>
              </w:rPr>
              <w:t>See section 10.1, 10.4, 10.5</w:t>
            </w:r>
          </w:p>
        </w:tc>
      </w:tr>
      <w:tr w:rsidR="00A622C7" w:rsidRPr="00E23613" w14:paraId="30248F7D" w14:textId="77777777" w:rsidTr="00780A62">
        <w:tc>
          <w:tcPr>
            <w:tcW w:w="9588" w:type="dxa"/>
            <w:gridSpan w:val="7"/>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1C828423" w14:textId="7A26A209"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allow to freeze</w:t>
            </w:r>
          </w:p>
        </w:tc>
      </w:tr>
      <w:tr w:rsidR="00A622C7" w:rsidRPr="00E23613" w14:paraId="3223FCBC" w14:textId="77777777" w:rsidTr="00780A62">
        <w:tc>
          <w:tcPr>
            <w:tcW w:w="9588" w:type="dxa"/>
            <w:gridSpan w:val="7"/>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14:paraId="3875E4DB"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02CE1E87" w14:textId="5DEC9650" w:rsidR="00A622C7" w:rsidRPr="00721A7F" w:rsidRDefault="00937EE7" w:rsidP="00A622C7">
            <w:pPr>
              <w:pStyle w:val="firstlevelheader"/>
              <w:spacing w:before="60" w:after="60"/>
              <w:rPr>
                <w:rFonts w:asciiTheme="majorHAnsi" w:hAnsiTheme="majorHAnsi"/>
                <w:b w:val="0"/>
                <w:sz w:val="20"/>
                <w:szCs w:val="20"/>
              </w:rPr>
            </w:pPr>
            <w:r>
              <w:rPr>
                <w:rFonts w:asciiTheme="majorHAnsi" w:hAnsiTheme="majorHAnsi"/>
                <w:b w:val="0"/>
                <w:sz w:val="20"/>
                <w:szCs w:val="20"/>
              </w:rPr>
              <w:t>Strong alkaline materials. Chlorine releasing materials will liberate toxic chlorine gas.</w:t>
            </w:r>
          </w:p>
        </w:tc>
      </w:tr>
      <w:tr w:rsidR="00A622C7" w:rsidRPr="00E23613" w14:paraId="4F90B527" w14:textId="77777777" w:rsidTr="00780A62">
        <w:tc>
          <w:tcPr>
            <w:tcW w:w="9588" w:type="dxa"/>
            <w:gridSpan w:val="7"/>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firstRow="1" w:lastRow="0" w:firstColumn="1" w:lastColumn="0" w:noHBand="0" w:noVBand="1"/>
            </w:tblPr>
            <w:tblGrid>
              <w:gridCol w:w="3236"/>
              <w:gridCol w:w="6096"/>
            </w:tblGrid>
            <w:tr w:rsidR="001075AB" w:rsidRPr="00E23613" w14:paraId="544E1BA1" w14:textId="77777777" w:rsidTr="00084E21">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74AA0FE7" w:rsidR="001075AB" w:rsidRPr="00721A7F" w:rsidRDefault="001075AB" w:rsidP="001075A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780A62">
        <w:tc>
          <w:tcPr>
            <w:tcW w:w="3330" w:type="dxa"/>
            <w:gridSpan w:val="3"/>
            <w:tcBorders>
              <w:top w:val="nil"/>
              <w:left w:val="nil"/>
              <w:bottom w:val="single" w:sz="4" w:space="0" w:color="auto"/>
              <w:right w:val="nil"/>
            </w:tcBorders>
            <w:shd w:val="clear" w:color="auto" w:fill="auto"/>
          </w:tcPr>
          <w:p w14:paraId="46C60CEB" w14:textId="77777777" w:rsidR="00A622C7" w:rsidRDefault="00A622C7" w:rsidP="00A622C7">
            <w:pPr>
              <w:tabs>
                <w:tab w:val="left" w:pos="567"/>
              </w:tabs>
              <w:spacing w:before="60" w:after="60"/>
              <w:ind w:left="567" w:hanging="567"/>
              <w:rPr>
                <w:rFonts w:ascii="Helvetica" w:hAnsi="Helvetica"/>
                <w:b/>
                <w:sz w:val="20"/>
                <w:szCs w:val="20"/>
              </w:rPr>
            </w:pPr>
          </w:p>
          <w:p w14:paraId="36EA615F" w14:textId="77777777" w:rsidR="00084E21" w:rsidRDefault="00084E21" w:rsidP="00A622C7">
            <w:pPr>
              <w:tabs>
                <w:tab w:val="left" w:pos="567"/>
              </w:tabs>
              <w:spacing w:before="60" w:after="60"/>
              <w:ind w:left="567" w:hanging="567"/>
              <w:rPr>
                <w:rFonts w:ascii="Helvetica" w:hAnsi="Helvetica"/>
                <w:b/>
                <w:sz w:val="20"/>
                <w:szCs w:val="20"/>
              </w:rPr>
            </w:pPr>
          </w:p>
          <w:p w14:paraId="58A656B9" w14:textId="77777777" w:rsidR="00084E21" w:rsidRDefault="00084E21" w:rsidP="00A622C7">
            <w:pPr>
              <w:tabs>
                <w:tab w:val="left" w:pos="567"/>
              </w:tabs>
              <w:spacing w:before="60" w:after="60"/>
              <w:ind w:left="567" w:hanging="567"/>
              <w:rPr>
                <w:rFonts w:ascii="Helvetica" w:hAnsi="Helvetica"/>
                <w:b/>
                <w:sz w:val="20"/>
                <w:szCs w:val="20"/>
              </w:rPr>
            </w:pPr>
          </w:p>
          <w:p w14:paraId="0059CF8D" w14:textId="77777777" w:rsidR="00084E21" w:rsidRDefault="00084E21" w:rsidP="00A622C7">
            <w:pPr>
              <w:tabs>
                <w:tab w:val="left" w:pos="567"/>
              </w:tabs>
              <w:spacing w:before="60" w:after="60"/>
              <w:ind w:left="567" w:hanging="567"/>
              <w:rPr>
                <w:rFonts w:ascii="Helvetica" w:hAnsi="Helvetica"/>
                <w:b/>
                <w:sz w:val="20"/>
                <w:szCs w:val="20"/>
              </w:rPr>
            </w:pPr>
          </w:p>
          <w:p w14:paraId="107C0D9F" w14:textId="77777777" w:rsidR="00084E21" w:rsidRDefault="00084E21" w:rsidP="00A622C7">
            <w:pPr>
              <w:tabs>
                <w:tab w:val="left" w:pos="567"/>
              </w:tabs>
              <w:spacing w:before="60" w:after="60"/>
              <w:ind w:left="567" w:hanging="567"/>
              <w:rPr>
                <w:rFonts w:ascii="Helvetica" w:hAnsi="Helvetica"/>
                <w:b/>
                <w:sz w:val="20"/>
                <w:szCs w:val="20"/>
              </w:rPr>
            </w:pPr>
          </w:p>
          <w:p w14:paraId="0223457D" w14:textId="77777777" w:rsidR="00084E21" w:rsidRDefault="00084E21" w:rsidP="00A622C7">
            <w:pPr>
              <w:tabs>
                <w:tab w:val="left" w:pos="567"/>
              </w:tabs>
              <w:spacing w:before="60" w:after="60"/>
              <w:ind w:left="567" w:hanging="567"/>
              <w:rPr>
                <w:rFonts w:ascii="Helvetica" w:hAnsi="Helvetica"/>
                <w:b/>
                <w:sz w:val="20"/>
                <w:szCs w:val="20"/>
              </w:rPr>
            </w:pPr>
          </w:p>
          <w:p w14:paraId="7D8287FC" w14:textId="77777777" w:rsidR="00084E21" w:rsidRPr="0019473D" w:rsidRDefault="00084E21" w:rsidP="00A622C7">
            <w:pPr>
              <w:tabs>
                <w:tab w:val="left" w:pos="567"/>
              </w:tabs>
              <w:spacing w:before="60" w:after="60"/>
              <w:ind w:left="567" w:hanging="567"/>
              <w:rPr>
                <w:rFonts w:ascii="Helvetica" w:hAnsi="Helvetica"/>
                <w:b/>
                <w:sz w:val="20"/>
                <w:szCs w:val="20"/>
              </w:rPr>
            </w:pPr>
          </w:p>
        </w:tc>
        <w:tc>
          <w:tcPr>
            <w:tcW w:w="6258"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780A62">
        <w:tc>
          <w:tcPr>
            <w:tcW w:w="9588" w:type="dxa"/>
            <w:gridSpan w:val="7"/>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780A62">
        <w:tc>
          <w:tcPr>
            <w:tcW w:w="3330" w:type="dxa"/>
            <w:gridSpan w:val="3"/>
            <w:tcBorders>
              <w:top w:val="single" w:sz="4" w:space="0" w:color="auto"/>
              <w:left w:val="single" w:sz="4" w:space="0" w:color="auto"/>
              <w:bottom w:val="nil"/>
              <w:right w:val="single" w:sz="4" w:space="0" w:color="auto"/>
            </w:tcBorders>
            <w:shd w:val="clear" w:color="auto" w:fill="D9D9D9"/>
          </w:tcPr>
          <w:p w14:paraId="7547C318" w14:textId="7FF6772D"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58" w:type="dxa"/>
            <w:gridSpan w:val="4"/>
            <w:tcBorders>
              <w:top w:val="single" w:sz="4" w:space="0" w:color="auto"/>
              <w:left w:val="single" w:sz="4" w:space="0" w:color="auto"/>
              <w:bottom w:val="nil"/>
              <w:right w:val="single" w:sz="4" w:space="0" w:color="auto"/>
            </w:tcBorders>
          </w:tcPr>
          <w:p w14:paraId="5D145BFD" w14:textId="3B30F420"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9116C57" w14:textId="77777777" w:rsidTr="00780A62">
        <w:tc>
          <w:tcPr>
            <w:tcW w:w="3330" w:type="dxa"/>
            <w:gridSpan w:val="3"/>
            <w:tcBorders>
              <w:top w:val="nil"/>
              <w:left w:val="single" w:sz="4" w:space="0" w:color="auto"/>
              <w:bottom w:val="nil"/>
              <w:right w:val="single" w:sz="4" w:space="0" w:color="auto"/>
            </w:tcBorders>
            <w:shd w:val="clear" w:color="auto" w:fill="D9D9D9"/>
          </w:tcPr>
          <w:p w14:paraId="6696C807" w14:textId="31AA527B"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58" w:type="dxa"/>
            <w:gridSpan w:val="4"/>
            <w:tcBorders>
              <w:top w:val="nil"/>
              <w:left w:val="single" w:sz="4" w:space="0" w:color="auto"/>
              <w:bottom w:val="nil"/>
              <w:right w:val="single" w:sz="4" w:space="0" w:color="auto"/>
            </w:tcBorders>
          </w:tcPr>
          <w:p w14:paraId="4184A742" w14:textId="670CBCB5"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Irritating to eyes an skin </w:t>
            </w:r>
          </w:p>
        </w:tc>
      </w:tr>
      <w:tr w:rsidR="00A622C7" w:rsidRPr="00E23613" w14:paraId="48B1479A" w14:textId="77777777" w:rsidTr="00780A62">
        <w:tc>
          <w:tcPr>
            <w:tcW w:w="3330" w:type="dxa"/>
            <w:gridSpan w:val="3"/>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58" w:type="dxa"/>
            <w:gridSpan w:val="4"/>
            <w:tcBorders>
              <w:top w:val="nil"/>
              <w:left w:val="single" w:sz="4" w:space="0" w:color="auto"/>
              <w:bottom w:val="nil"/>
              <w:right w:val="single" w:sz="4" w:space="0" w:color="auto"/>
            </w:tcBorders>
          </w:tcPr>
          <w:p w14:paraId="1A479F26" w14:textId="78ED074B" w:rsidR="00A622C7" w:rsidRPr="00721A7F" w:rsidRDefault="00937EE7" w:rsidP="001075AB">
            <w:pPr>
              <w:pStyle w:val="firstlevelheader"/>
              <w:spacing w:before="60" w:after="60"/>
              <w:rPr>
                <w:rFonts w:asciiTheme="majorHAnsi" w:hAnsiTheme="majorHAnsi"/>
                <w:b w:val="0"/>
                <w:sz w:val="20"/>
                <w:szCs w:val="20"/>
              </w:rPr>
            </w:pPr>
            <w:r>
              <w:rPr>
                <w:rFonts w:asciiTheme="majorHAnsi" w:hAnsiTheme="majorHAnsi"/>
                <w:b w:val="0"/>
                <w:sz w:val="20"/>
                <w:szCs w:val="20"/>
              </w:rPr>
              <w:t>Eye Irrit 2:H318</w:t>
            </w:r>
            <w:r w:rsidR="001075AB" w:rsidRPr="00721A7F">
              <w:rPr>
                <w:rFonts w:asciiTheme="majorHAnsi" w:hAnsiTheme="majorHAnsi"/>
                <w:b w:val="0"/>
                <w:sz w:val="20"/>
                <w:szCs w:val="20"/>
              </w:rPr>
              <w:t xml:space="preserve">- Causes </w:t>
            </w:r>
            <w:r w:rsidR="00B36E1B" w:rsidRPr="00721A7F">
              <w:rPr>
                <w:rFonts w:asciiTheme="majorHAnsi" w:hAnsiTheme="majorHAnsi"/>
                <w:b w:val="0"/>
                <w:sz w:val="20"/>
                <w:szCs w:val="20"/>
              </w:rPr>
              <w:t xml:space="preserve">serious eye </w:t>
            </w:r>
            <w:r w:rsidR="006A3C55" w:rsidRPr="00721A7F">
              <w:rPr>
                <w:rFonts w:asciiTheme="majorHAnsi" w:hAnsiTheme="majorHAnsi"/>
                <w:b w:val="0"/>
                <w:sz w:val="20"/>
                <w:szCs w:val="20"/>
              </w:rPr>
              <w:t>irritation</w:t>
            </w:r>
            <w:r w:rsidR="00B36E1B" w:rsidRPr="00721A7F">
              <w:rPr>
                <w:rFonts w:asciiTheme="majorHAnsi" w:hAnsiTheme="majorHAnsi"/>
                <w:b w:val="0"/>
                <w:sz w:val="20"/>
                <w:szCs w:val="20"/>
              </w:rPr>
              <w:t>.</w:t>
            </w:r>
          </w:p>
        </w:tc>
      </w:tr>
      <w:tr w:rsidR="00A622C7" w:rsidRPr="00E23613" w14:paraId="7B2437D6" w14:textId="77777777" w:rsidTr="00780A62">
        <w:tc>
          <w:tcPr>
            <w:tcW w:w="3330" w:type="dxa"/>
            <w:gridSpan w:val="3"/>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58" w:type="dxa"/>
            <w:gridSpan w:val="4"/>
            <w:tcBorders>
              <w:top w:val="nil"/>
              <w:left w:val="single" w:sz="4" w:space="0" w:color="auto"/>
              <w:bottom w:val="nil"/>
              <w:right w:val="single" w:sz="4" w:space="0" w:color="auto"/>
            </w:tcBorders>
          </w:tcPr>
          <w:p w14:paraId="22DC5E8E" w14:textId="27ACE694"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May cause sensitisation by skin contact.</w:t>
            </w:r>
          </w:p>
        </w:tc>
      </w:tr>
      <w:tr w:rsidR="00A622C7" w:rsidRPr="00E23613" w14:paraId="306D2081" w14:textId="77777777" w:rsidTr="00780A62">
        <w:tc>
          <w:tcPr>
            <w:tcW w:w="3330" w:type="dxa"/>
            <w:gridSpan w:val="3"/>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6258"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780A62">
        <w:tc>
          <w:tcPr>
            <w:tcW w:w="3330" w:type="dxa"/>
            <w:gridSpan w:val="3"/>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58"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780A62">
        <w:tc>
          <w:tcPr>
            <w:tcW w:w="3330" w:type="dxa"/>
            <w:gridSpan w:val="3"/>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58"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780A62">
        <w:tc>
          <w:tcPr>
            <w:tcW w:w="3330" w:type="dxa"/>
            <w:gridSpan w:val="3"/>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58"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780A62">
        <w:tc>
          <w:tcPr>
            <w:tcW w:w="3330" w:type="dxa"/>
            <w:gridSpan w:val="3"/>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58"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780A62">
        <w:tc>
          <w:tcPr>
            <w:tcW w:w="3330" w:type="dxa"/>
            <w:gridSpan w:val="3"/>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1E2D7B26" w:rsidR="00B36E1B" w:rsidRDefault="00B36E1B" w:rsidP="00A622C7">
            <w:pPr>
              <w:tabs>
                <w:tab w:val="left" w:pos="567"/>
              </w:tabs>
              <w:spacing w:before="60" w:after="60"/>
              <w:ind w:left="567" w:hanging="567"/>
              <w:rPr>
                <w:rFonts w:ascii="Helvetica" w:hAnsi="Helvetica"/>
                <w:b/>
                <w:sz w:val="20"/>
                <w:szCs w:val="20"/>
              </w:rPr>
            </w:pPr>
          </w:p>
        </w:tc>
        <w:tc>
          <w:tcPr>
            <w:tcW w:w="6258" w:type="dxa"/>
            <w:gridSpan w:val="4"/>
            <w:tcBorders>
              <w:top w:val="nil"/>
              <w:left w:val="single" w:sz="4" w:space="0" w:color="auto"/>
              <w:bottom w:val="nil"/>
              <w:right w:val="single" w:sz="4" w:space="0" w:color="auto"/>
            </w:tcBorders>
          </w:tcPr>
          <w:p w14:paraId="2B45F3CE" w14:textId="77777777" w:rsidR="00B36E1B" w:rsidRPr="00721A7F" w:rsidRDefault="00B36E1B" w:rsidP="00B36E1B">
            <w:pPr>
              <w:pStyle w:val="firstlevelheader"/>
              <w:spacing w:before="60" w:after="60"/>
              <w:rPr>
                <w:rFonts w:asciiTheme="majorHAnsi" w:hAnsiTheme="majorHAnsi"/>
                <w:b w:val="0"/>
                <w:sz w:val="20"/>
                <w:szCs w:val="20"/>
              </w:rPr>
            </w:pPr>
          </w:p>
          <w:p w14:paraId="005CFE18" w14:textId="77777777" w:rsidR="00A622C7" w:rsidRDefault="0050077F" w:rsidP="00B36E1B">
            <w:pPr>
              <w:pStyle w:val="firstlevelheader"/>
              <w:spacing w:before="60" w:after="60"/>
              <w:rPr>
                <w:rFonts w:asciiTheme="majorHAnsi" w:hAnsiTheme="majorHAnsi"/>
                <w:b w:val="0"/>
                <w:sz w:val="20"/>
                <w:szCs w:val="20"/>
              </w:rPr>
            </w:pPr>
            <w:r>
              <w:rPr>
                <w:rFonts w:asciiTheme="majorHAnsi" w:hAnsiTheme="majorHAnsi"/>
                <w:b w:val="0"/>
                <w:sz w:val="20"/>
                <w:szCs w:val="20"/>
              </w:rPr>
              <w:t>ATE oral (mg/kg)           14,100.8945092</w:t>
            </w:r>
          </w:p>
          <w:p w14:paraId="091F4463" w14:textId="4FA8C4A1" w:rsidR="0050077F" w:rsidRPr="00721A7F" w:rsidRDefault="0050077F" w:rsidP="00B36E1B">
            <w:pPr>
              <w:pStyle w:val="firstlevelheader"/>
              <w:spacing w:before="60" w:after="60"/>
              <w:rPr>
                <w:rFonts w:asciiTheme="majorHAnsi" w:hAnsiTheme="majorHAnsi"/>
                <w:b w:val="0"/>
                <w:sz w:val="20"/>
                <w:szCs w:val="20"/>
              </w:rPr>
            </w:pPr>
            <w:r>
              <w:rPr>
                <w:rFonts w:asciiTheme="majorHAnsi" w:hAnsiTheme="majorHAnsi"/>
                <w:b w:val="0"/>
                <w:sz w:val="20"/>
                <w:szCs w:val="20"/>
              </w:rPr>
              <w:lastRenderedPageBreak/>
              <w:t>ATE dermal (mg/kg)      110000.0</w:t>
            </w:r>
          </w:p>
        </w:tc>
      </w:tr>
      <w:tr w:rsidR="00A622C7" w:rsidRPr="00E23613" w14:paraId="7F55825F" w14:textId="77777777" w:rsidTr="00780A62">
        <w:tc>
          <w:tcPr>
            <w:tcW w:w="3330" w:type="dxa"/>
            <w:gridSpan w:val="3"/>
            <w:tcBorders>
              <w:top w:val="nil"/>
              <w:left w:val="single" w:sz="4" w:space="0" w:color="auto"/>
              <w:bottom w:val="single" w:sz="4" w:space="0" w:color="auto"/>
              <w:right w:val="single" w:sz="4" w:space="0" w:color="auto"/>
            </w:tcBorders>
            <w:shd w:val="clear" w:color="auto" w:fill="D9D9D9"/>
          </w:tcPr>
          <w:p w14:paraId="3162D500" w14:textId="0A8C9E7C" w:rsidR="00A622C7"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780A62">
        <w:tc>
          <w:tcPr>
            <w:tcW w:w="3330" w:type="dxa"/>
            <w:gridSpan w:val="3"/>
            <w:tcBorders>
              <w:top w:val="single" w:sz="4" w:space="0" w:color="auto"/>
              <w:left w:val="nil"/>
              <w:bottom w:val="single" w:sz="4" w:space="0" w:color="auto"/>
              <w:right w:val="nil"/>
            </w:tcBorders>
            <w:shd w:val="clear" w:color="auto" w:fill="auto"/>
          </w:tcPr>
          <w:p w14:paraId="70BDB125" w14:textId="77777777" w:rsidR="00A622C7"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780A62">
        <w:tc>
          <w:tcPr>
            <w:tcW w:w="9588" w:type="dxa"/>
            <w:gridSpan w:val="7"/>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A622C7" w:rsidRPr="00E23613" w14:paraId="2EE822AA"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461504ED" w14:textId="7A8ABD76" w:rsidR="00A622C7" w:rsidRPr="0019473D" w:rsidRDefault="00A622C7" w:rsidP="006A3C55">
            <w:pPr>
              <w:tabs>
                <w:tab w:val="left" w:pos="567"/>
              </w:tabs>
              <w:spacing w:before="60" w:after="60"/>
              <w:ind w:left="567" w:hanging="567"/>
              <w:rPr>
                <w:rFonts w:ascii="Helvetica" w:hAnsi="Helvetica"/>
                <w:b/>
                <w:sz w:val="20"/>
                <w:szCs w:val="20"/>
              </w:rPr>
            </w:pPr>
            <w:r>
              <w:rPr>
                <w:rFonts w:ascii="Helvetica" w:hAnsi="Helvetica"/>
                <w:b/>
                <w:sz w:val="20"/>
                <w:szCs w:val="20"/>
              </w:rPr>
              <w:tab/>
            </w:r>
            <w:r w:rsidR="006A3C55">
              <w:rPr>
                <w:rFonts w:ascii="Helvetica" w:hAnsi="Helvetica"/>
                <w:b/>
                <w:sz w:val="20"/>
                <w:szCs w:val="20"/>
              </w:rPr>
              <w:t>Sodium Hydroxide</w:t>
            </w:r>
          </w:p>
        </w:tc>
        <w:tc>
          <w:tcPr>
            <w:tcW w:w="6258" w:type="dxa"/>
            <w:gridSpan w:val="4"/>
            <w:tcBorders>
              <w:top w:val="single" w:sz="4" w:space="0" w:color="auto"/>
              <w:left w:val="single" w:sz="4" w:space="0" w:color="auto"/>
              <w:bottom w:val="single" w:sz="4" w:space="0" w:color="auto"/>
              <w:right w:val="single" w:sz="4" w:space="0" w:color="auto"/>
            </w:tcBorders>
          </w:tcPr>
          <w:p w14:paraId="2F6ACA85" w14:textId="75835A44" w:rsidR="00A622C7" w:rsidRPr="0050077F" w:rsidRDefault="0050077F" w:rsidP="006A3C55">
            <w:pPr>
              <w:pStyle w:val="firstlevelheader"/>
              <w:spacing w:before="60" w:after="60"/>
              <w:rPr>
                <w:rFonts w:asciiTheme="majorHAnsi" w:hAnsiTheme="majorHAnsi"/>
                <w:b w:val="0"/>
                <w:sz w:val="20"/>
                <w:szCs w:val="20"/>
              </w:rPr>
            </w:pPr>
            <w:r w:rsidRPr="0050077F">
              <w:rPr>
                <w:rFonts w:asciiTheme="majorHAnsi" w:hAnsiTheme="majorHAnsi"/>
                <w:b w:val="0"/>
                <w:sz w:val="20"/>
                <w:szCs w:val="20"/>
              </w:rPr>
              <w:t>No data available</w:t>
            </w:r>
          </w:p>
        </w:tc>
      </w:tr>
      <w:tr w:rsidR="00A622C7" w:rsidRPr="00E23613" w14:paraId="33825C3C" w14:textId="77777777" w:rsidTr="00780A62">
        <w:tc>
          <w:tcPr>
            <w:tcW w:w="9588" w:type="dxa"/>
            <w:gridSpan w:val="7"/>
            <w:tcBorders>
              <w:top w:val="single" w:sz="4" w:space="0" w:color="auto"/>
              <w:left w:val="nil"/>
              <w:bottom w:val="single" w:sz="4" w:space="0" w:color="auto"/>
              <w:right w:val="nil"/>
            </w:tcBorders>
          </w:tcPr>
          <w:p w14:paraId="6C34753B" w14:textId="1DDC9F68" w:rsidR="00A622C7" w:rsidRPr="00E23613" w:rsidRDefault="00A622C7" w:rsidP="00A622C7">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A622C7" w:rsidRPr="00E23613" w14:paraId="6BE6C268"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0070367B" w14:textId="2C6F4F5A" w:rsidR="00A622C7" w:rsidRPr="00721A7F" w:rsidRDefault="0050077F" w:rsidP="00B36E1B">
            <w:pPr>
              <w:pStyle w:val="firstlevelheader"/>
              <w:spacing w:before="60" w:after="60"/>
              <w:rPr>
                <w:rFonts w:asciiTheme="majorHAnsi" w:hAnsiTheme="majorHAnsi"/>
                <w:b w:val="0"/>
                <w:sz w:val="20"/>
                <w:szCs w:val="20"/>
              </w:rPr>
            </w:pPr>
            <w:r>
              <w:rPr>
                <w:rFonts w:asciiTheme="majorHAnsi" w:hAnsiTheme="majorHAnsi"/>
                <w:b w:val="0"/>
                <w:sz w:val="20"/>
                <w:szCs w:val="20"/>
              </w:rPr>
              <w:t>The surfactants(s) contained in this product complies (comply) with the biodegradability criteria as laid down in Regulation (EC) No 648/2004 on detergents.</w:t>
            </w:r>
          </w:p>
        </w:tc>
      </w:tr>
      <w:tr w:rsidR="00A622C7" w:rsidRPr="00E23613" w14:paraId="1F6CA802" w14:textId="77777777" w:rsidTr="00780A62">
        <w:tc>
          <w:tcPr>
            <w:tcW w:w="9588" w:type="dxa"/>
            <w:gridSpan w:val="7"/>
            <w:tcBorders>
              <w:top w:val="single" w:sz="4" w:space="0" w:color="auto"/>
              <w:left w:val="nil"/>
              <w:bottom w:val="single" w:sz="4" w:space="0" w:color="auto"/>
              <w:right w:val="nil"/>
            </w:tcBorders>
          </w:tcPr>
          <w:p w14:paraId="33DC2463" w14:textId="1B9134D6" w:rsidR="00A622C7" w:rsidRPr="00E23613" w:rsidRDefault="00A622C7" w:rsidP="00A622C7">
            <w:pPr>
              <w:pStyle w:val="firstlevelheader"/>
              <w:tabs>
                <w:tab w:val="left" w:pos="567"/>
              </w:tabs>
              <w:spacing w:before="60" w:after="60"/>
              <w:rPr>
                <w:sz w:val="20"/>
                <w:szCs w:val="20"/>
              </w:rPr>
            </w:pPr>
            <w:r>
              <w:rPr>
                <w:sz w:val="20"/>
                <w:szCs w:val="20"/>
              </w:rPr>
              <w:t>12.3</w:t>
            </w:r>
            <w:r>
              <w:rPr>
                <w:sz w:val="20"/>
                <w:szCs w:val="20"/>
              </w:rPr>
              <w:tab/>
              <w:t>Bioaccumulative potential</w:t>
            </w:r>
          </w:p>
        </w:tc>
      </w:tr>
      <w:tr w:rsidR="00A622C7" w:rsidRPr="00E23613" w14:paraId="2F77C366"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1B6FEA2F" w14:textId="5B64EE87"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Does not </w:t>
            </w:r>
            <w:r w:rsidR="00245B1C" w:rsidRPr="00721A7F">
              <w:rPr>
                <w:rFonts w:asciiTheme="majorHAnsi" w:hAnsiTheme="majorHAnsi"/>
                <w:b w:val="0"/>
                <w:sz w:val="20"/>
                <w:szCs w:val="20"/>
              </w:rPr>
              <w:t>bioaccumulation</w:t>
            </w:r>
          </w:p>
        </w:tc>
      </w:tr>
      <w:tr w:rsidR="00A622C7" w:rsidRPr="00E23613" w14:paraId="454CEBE2" w14:textId="77777777" w:rsidTr="00780A62">
        <w:tc>
          <w:tcPr>
            <w:tcW w:w="9588" w:type="dxa"/>
            <w:gridSpan w:val="7"/>
            <w:tcBorders>
              <w:top w:val="single" w:sz="4" w:space="0" w:color="auto"/>
              <w:left w:val="nil"/>
              <w:bottom w:val="single" w:sz="4" w:space="0" w:color="auto"/>
              <w:right w:val="nil"/>
            </w:tcBorders>
          </w:tcPr>
          <w:p w14:paraId="2CA4B1FC" w14:textId="2F5336BB" w:rsidR="00A622C7" w:rsidRPr="00E23613" w:rsidRDefault="00A622C7" w:rsidP="00A622C7">
            <w:pPr>
              <w:pStyle w:val="firstlevelheader"/>
              <w:tabs>
                <w:tab w:val="left" w:pos="567"/>
              </w:tabs>
              <w:spacing w:before="60" w:after="60"/>
              <w:rPr>
                <w:sz w:val="20"/>
                <w:szCs w:val="20"/>
              </w:rPr>
            </w:pPr>
            <w:r>
              <w:rPr>
                <w:sz w:val="20"/>
                <w:szCs w:val="20"/>
              </w:rPr>
              <w:t>12.4</w:t>
            </w:r>
            <w:r>
              <w:rPr>
                <w:sz w:val="20"/>
                <w:szCs w:val="20"/>
              </w:rPr>
              <w:tab/>
              <w:t>Mobility in soil</w:t>
            </w:r>
          </w:p>
        </w:tc>
      </w:tr>
      <w:tr w:rsidR="00A622C7" w:rsidRPr="00E23613" w14:paraId="5D5A6B96"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74A0F16A" w14:textId="45440D35" w:rsidR="00A622C7" w:rsidRPr="00721A7F" w:rsidRDefault="0050077F"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Not known. </w:t>
            </w:r>
            <w:r w:rsidR="00B36E1B" w:rsidRPr="00721A7F">
              <w:rPr>
                <w:rFonts w:asciiTheme="majorHAnsi" w:hAnsiTheme="majorHAnsi"/>
                <w:b w:val="0"/>
                <w:sz w:val="20"/>
                <w:szCs w:val="20"/>
              </w:rPr>
              <w:t>Do not let product contaminate subsoil.</w:t>
            </w:r>
          </w:p>
        </w:tc>
      </w:tr>
      <w:tr w:rsidR="00A622C7" w:rsidRPr="00E23613" w14:paraId="6B1D28ED" w14:textId="77777777" w:rsidTr="00780A62">
        <w:tc>
          <w:tcPr>
            <w:tcW w:w="9588" w:type="dxa"/>
            <w:gridSpan w:val="7"/>
            <w:tcBorders>
              <w:top w:val="single" w:sz="4" w:space="0" w:color="auto"/>
              <w:left w:val="nil"/>
              <w:bottom w:val="single" w:sz="4" w:space="0" w:color="auto"/>
              <w:right w:val="nil"/>
            </w:tcBorders>
          </w:tcPr>
          <w:p w14:paraId="26677C6D" w14:textId="2CF40892" w:rsidR="00A622C7" w:rsidRPr="00E23613" w:rsidRDefault="00A622C7" w:rsidP="00A622C7">
            <w:pPr>
              <w:pStyle w:val="firstlevelheader"/>
              <w:tabs>
                <w:tab w:val="left" w:pos="567"/>
              </w:tabs>
              <w:spacing w:before="60" w:after="60"/>
              <w:rPr>
                <w:sz w:val="20"/>
                <w:szCs w:val="20"/>
              </w:rPr>
            </w:pPr>
            <w:r>
              <w:rPr>
                <w:sz w:val="20"/>
                <w:szCs w:val="20"/>
              </w:rPr>
              <w:t>12.5</w:t>
            </w:r>
            <w:r>
              <w:rPr>
                <w:sz w:val="20"/>
                <w:szCs w:val="20"/>
              </w:rPr>
              <w:tab/>
              <w:t>Results of PBT and vPvB assessment</w:t>
            </w:r>
          </w:p>
        </w:tc>
      </w:tr>
      <w:tr w:rsidR="00A622C7" w:rsidRPr="00E23613" w14:paraId="52E06293"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2749BCE5" w14:textId="105F4405" w:rsidR="00A622C7" w:rsidRPr="00721A7F" w:rsidRDefault="002944BA" w:rsidP="00A622C7">
            <w:pPr>
              <w:pStyle w:val="firstlevelheader"/>
              <w:spacing w:before="60" w:after="60"/>
              <w:rPr>
                <w:rFonts w:asciiTheme="majorHAnsi" w:hAnsiTheme="majorHAnsi"/>
                <w:b w:val="0"/>
                <w:sz w:val="20"/>
                <w:szCs w:val="20"/>
              </w:rPr>
            </w:pPr>
            <w:r>
              <w:rPr>
                <w:rFonts w:asciiTheme="majorHAnsi" w:hAnsiTheme="majorHAnsi"/>
                <w:b w:val="0"/>
                <w:sz w:val="20"/>
                <w:szCs w:val="20"/>
              </w:rPr>
              <w:t>this product does not contain any substances classified as PBT or vPvB</w:t>
            </w:r>
          </w:p>
        </w:tc>
      </w:tr>
      <w:tr w:rsidR="00A622C7" w:rsidRPr="00E23613" w14:paraId="08C2A7C1" w14:textId="77777777" w:rsidTr="00780A62">
        <w:tc>
          <w:tcPr>
            <w:tcW w:w="9588" w:type="dxa"/>
            <w:gridSpan w:val="7"/>
            <w:tcBorders>
              <w:top w:val="single" w:sz="4" w:space="0" w:color="auto"/>
              <w:left w:val="nil"/>
              <w:bottom w:val="single" w:sz="4" w:space="0" w:color="auto"/>
              <w:right w:val="nil"/>
            </w:tcBorders>
          </w:tcPr>
          <w:p w14:paraId="28F98DD3" w14:textId="4023CA52" w:rsidR="00A622C7" w:rsidRPr="00E23613" w:rsidRDefault="00A622C7" w:rsidP="00A622C7">
            <w:pPr>
              <w:pStyle w:val="firstlevelheader"/>
              <w:tabs>
                <w:tab w:val="left" w:pos="567"/>
              </w:tabs>
              <w:spacing w:before="60" w:after="60"/>
              <w:rPr>
                <w:sz w:val="20"/>
                <w:szCs w:val="20"/>
              </w:rPr>
            </w:pPr>
            <w:r>
              <w:rPr>
                <w:sz w:val="20"/>
                <w:szCs w:val="20"/>
              </w:rPr>
              <w:t>12.6</w:t>
            </w:r>
            <w:r>
              <w:rPr>
                <w:sz w:val="20"/>
                <w:szCs w:val="20"/>
              </w:rPr>
              <w:tab/>
              <w:t>Other adverse effects</w:t>
            </w:r>
          </w:p>
        </w:tc>
      </w:tr>
      <w:tr w:rsidR="00A622C7" w:rsidRPr="00E23613" w14:paraId="22BE68B4"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56FC2904" w14:textId="42082319" w:rsidR="00A622C7" w:rsidRPr="00B36E1B" w:rsidRDefault="00B36E1B" w:rsidP="00A622C7">
            <w:pPr>
              <w:pStyle w:val="firstlevelheader"/>
              <w:spacing w:before="60" w:after="60"/>
              <w:rPr>
                <w:b w:val="0"/>
                <w:sz w:val="20"/>
                <w:szCs w:val="20"/>
              </w:rPr>
            </w:pPr>
            <w:r w:rsidRPr="00721A7F">
              <w:rPr>
                <w:rFonts w:asciiTheme="majorHAnsi" w:hAnsiTheme="majorHAnsi"/>
                <w:b w:val="0"/>
                <w:sz w:val="20"/>
                <w:szCs w:val="20"/>
              </w:rPr>
              <w:t>No data is available on this product</w:t>
            </w:r>
            <w:r w:rsidRPr="00B36E1B">
              <w:rPr>
                <w:b w:val="0"/>
                <w:sz w:val="20"/>
                <w:szCs w:val="20"/>
              </w:rPr>
              <w:t>.</w:t>
            </w:r>
          </w:p>
        </w:tc>
      </w:tr>
      <w:tr w:rsidR="00A622C7" w:rsidRPr="00E23613" w14:paraId="5314C8E3" w14:textId="77777777" w:rsidTr="00780A62">
        <w:tc>
          <w:tcPr>
            <w:tcW w:w="3330" w:type="dxa"/>
            <w:gridSpan w:val="3"/>
            <w:tcBorders>
              <w:top w:val="single" w:sz="4" w:space="0" w:color="auto"/>
              <w:left w:val="nil"/>
              <w:bottom w:val="single" w:sz="4" w:space="0" w:color="auto"/>
              <w:right w:val="nil"/>
            </w:tcBorders>
            <w:shd w:val="clear" w:color="auto" w:fill="auto"/>
          </w:tcPr>
          <w:p w14:paraId="73DF5F8F" w14:textId="77777777" w:rsidR="00A622C7"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5B61D427" w14:textId="77777777" w:rsidR="00A622C7" w:rsidRPr="00E23613" w:rsidRDefault="00A622C7" w:rsidP="00A622C7">
            <w:pPr>
              <w:pStyle w:val="firstlevelheader"/>
              <w:spacing w:before="60" w:after="60"/>
              <w:rPr>
                <w:sz w:val="20"/>
                <w:szCs w:val="20"/>
              </w:rPr>
            </w:pPr>
          </w:p>
        </w:tc>
      </w:tr>
      <w:tr w:rsidR="00A622C7" w:rsidRPr="00E23613" w14:paraId="36D30216"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A622C7" w:rsidRPr="00E23613" w:rsidRDefault="00A622C7" w:rsidP="00A622C7">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A622C7" w:rsidRPr="00E23613" w14:paraId="2461A613" w14:textId="77777777" w:rsidTr="00780A62">
        <w:tc>
          <w:tcPr>
            <w:tcW w:w="9588" w:type="dxa"/>
            <w:gridSpan w:val="7"/>
            <w:tcBorders>
              <w:top w:val="single" w:sz="4" w:space="0" w:color="auto"/>
              <w:left w:val="nil"/>
              <w:bottom w:val="single" w:sz="4" w:space="0" w:color="auto"/>
              <w:right w:val="nil"/>
            </w:tcBorders>
          </w:tcPr>
          <w:p w14:paraId="5803C9CD" w14:textId="579F8A7E" w:rsidR="00A622C7" w:rsidRPr="00E23613" w:rsidRDefault="00A622C7" w:rsidP="00A622C7">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A622C7" w:rsidRPr="00E23613" w14:paraId="4AF5681B"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4409E726" w14:textId="3DFB37E8" w:rsidR="00A622C7" w:rsidRPr="00721A7F" w:rsidRDefault="00B36E1B" w:rsidP="006D563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w:t>
            </w:r>
            <w:r w:rsidR="006D5638" w:rsidRPr="00721A7F">
              <w:rPr>
                <w:rFonts w:asciiTheme="majorHAnsi" w:hAnsiTheme="majorHAnsi"/>
                <w:b w:val="0"/>
                <w:sz w:val="20"/>
                <w:szCs w:val="20"/>
              </w:rPr>
              <w:t>. Rinse out empty container with water and consign to normal waste.</w:t>
            </w:r>
          </w:p>
        </w:tc>
      </w:tr>
      <w:tr w:rsidR="00A622C7" w:rsidRPr="00E23613" w14:paraId="6870F111" w14:textId="77777777" w:rsidTr="00780A62">
        <w:tc>
          <w:tcPr>
            <w:tcW w:w="3330" w:type="dxa"/>
            <w:gridSpan w:val="3"/>
            <w:tcBorders>
              <w:top w:val="single" w:sz="4" w:space="0" w:color="auto"/>
              <w:left w:val="nil"/>
              <w:bottom w:val="single" w:sz="4" w:space="0" w:color="auto"/>
              <w:right w:val="nil"/>
            </w:tcBorders>
            <w:shd w:val="clear" w:color="auto" w:fill="auto"/>
          </w:tcPr>
          <w:p w14:paraId="2E40EC91" w14:textId="4FC48D21" w:rsidR="00A622C7" w:rsidRPr="00B50C28" w:rsidRDefault="00A622C7" w:rsidP="00A622C7">
            <w:pPr>
              <w:pStyle w:val="firstlevelheader"/>
              <w:tabs>
                <w:tab w:val="left" w:pos="567"/>
              </w:tabs>
              <w:spacing w:before="60" w:after="60"/>
              <w:rPr>
                <w:sz w:val="20"/>
                <w:szCs w:val="20"/>
              </w:rPr>
            </w:pPr>
            <w:r w:rsidRPr="00B50C28">
              <w:rPr>
                <w:sz w:val="20"/>
                <w:szCs w:val="20"/>
              </w:rPr>
              <w:t>General information</w:t>
            </w:r>
          </w:p>
        </w:tc>
        <w:tc>
          <w:tcPr>
            <w:tcW w:w="6258" w:type="dxa"/>
            <w:gridSpan w:val="4"/>
            <w:tcBorders>
              <w:top w:val="single" w:sz="4" w:space="0" w:color="auto"/>
              <w:left w:val="nil"/>
              <w:bottom w:val="single" w:sz="4" w:space="0" w:color="auto"/>
              <w:right w:val="nil"/>
            </w:tcBorders>
          </w:tcPr>
          <w:p w14:paraId="0BC039AA" w14:textId="77777777" w:rsidR="00A622C7" w:rsidRPr="00E23613" w:rsidRDefault="00A622C7" w:rsidP="00A622C7">
            <w:pPr>
              <w:pStyle w:val="firstlevelheader"/>
              <w:spacing w:before="60" w:after="60"/>
              <w:rPr>
                <w:sz w:val="20"/>
                <w:szCs w:val="20"/>
              </w:rPr>
            </w:pPr>
          </w:p>
        </w:tc>
      </w:tr>
      <w:tr w:rsidR="00A622C7" w:rsidRPr="00E23613" w14:paraId="105523B5"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231FA6F7" w14:textId="77777777" w:rsidR="00A622C7" w:rsidRPr="00E23613" w:rsidRDefault="00A622C7" w:rsidP="00A622C7">
            <w:pPr>
              <w:pStyle w:val="firstlevelheader"/>
              <w:spacing w:before="60" w:after="60"/>
              <w:rPr>
                <w:sz w:val="20"/>
                <w:szCs w:val="20"/>
              </w:rPr>
            </w:pPr>
          </w:p>
        </w:tc>
      </w:tr>
      <w:tr w:rsidR="00A622C7" w:rsidRPr="00E23613" w14:paraId="5248C922" w14:textId="77777777" w:rsidTr="00780A62">
        <w:tc>
          <w:tcPr>
            <w:tcW w:w="3330" w:type="dxa"/>
            <w:gridSpan w:val="3"/>
            <w:tcBorders>
              <w:top w:val="single" w:sz="4" w:space="0" w:color="auto"/>
              <w:left w:val="nil"/>
              <w:bottom w:val="single" w:sz="4" w:space="0" w:color="auto"/>
              <w:right w:val="nil"/>
            </w:tcBorders>
            <w:shd w:val="clear" w:color="auto" w:fill="auto"/>
          </w:tcPr>
          <w:p w14:paraId="56063D51" w14:textId="42671A55" w:rsidR="00A622C7" w:rsidRPr="00B50C28" w:rsidRDefault="00A622C7" w:rsidP="00A622C7">
            <w:pPr>
              <w:pStyle w:val="firstlevelheader"/>
              <w:tabs>
                <w:tab w:val="left" w:pos="567"/>
              </w:tabs>
              <w:spacing w:before="60" w:after="60"/>
              <w:rPr>
                <w:sz w:val="20"/>
                <w:szCs w:val="20"/>
              </w:rPr>
            </w:pPr>
            <w:r w:rsidRPr="00B50C28">
              <w:rPr>
                <w:sz w:val="20"/>
                <w:szCs w:val="20"/>
              </w:rPr>
              <w:t>Disposal methods</w:t>
            </w:r>
          </w:p>
        </w:tc>
        <w:tc>
          <w:tcPr>
            <w:tcW w:w="6258" w:type="dxa"/>
            <w:gridSpan w:val="4"/>
            <w:tcBorders>
              <w:top w:val="single" w:sz="4" w:space="0" w:color="auto"/>
              <w:left w:val="nil"/>
              <w:bottom w:val="single" w:sz="4" w:space="0" w:color="auto"/>
              <w:right w:val="nil"/>
            </w:tcBorders>
          </w:tcPr>
          <w:p w14:paraId="486B2A76" w14:textId="77777777" w:rsidR="00A622C7" w:rsidRPr="00E23613" w:rsidRDefault="00A622C7" w:rsidP="00A622C7">
            <w:pPr>
              <w:pStyle w:val="firstlevelheader"/>
              <w:spacing w:before="60" w:after="60"/>
              <w:rPr>
                <w:sz w:val="20"/>
                <w:szCs w:val="20"/>
              </w:rPr>
            </w:pPr>
          </w:p>
        </w:tc>
      </w:tr>
      <w:tr w:rsidR="00A622C7" w:rsidRPr="00E23613" w14:paraId="18EA402A"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2AEB1DFD" w14:textId="15DA7AB5" w:rsidR="00A622C7" w:rsidRPr="00721A7F" w:rsidRDefault="006D5638" w:rsidP="006D563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A622C7" w:rsidRPr="00E23613" w14:paraId="4CF720AD" w14:textId="77777777" w:rsidTr="00780A62">
        <w:tc>
          <w:tcPr>
            <w:tcW w:w="3330" w:type="dxa"/>
            <w:gridSpan w:val="3"/>
            <w:tcBorders>
              <w:top w:val="single" w:sz="4" w:space="0" w:color="auto"/>
              <w:left w:val="nil"/>
              <w:bottom w:val="single" w:sz="4" w:space="0" w:color="auto"/>
              <w:right w:val="nil"/>
            </w:tcBorders>
            <w:shd w:val="clear" w:color="auto" w:fill="auto"/>
          </w:tcPr>
          <w:p w14:paraId="353EF4B8" w14:textId="086A110A" w:rsidR="00A622C7" w:rsidRPr="00B50C28" w:rsidRDefault="00A622C7" w:rsidP="00A622C7">
            <w:pPr>
              <w:pStyle w:val="firstlevelheader"/>
              <w:tabs>
                <w:tab w:val="left" w:pos="567"/>
              </w:tabs>
              <w:spacing w:before="60" w:after="60"/>
              <w:rPr>
                <w:sz w:val="20"/>
                <w:szCs w:val="20"/>
              </w:rPr>
            </w:pPr>
            <w:r w:rsidRPr="00B50C28">
              <w:rPr>
                <w:sz w:val="20"/>
                <w:szCs w:val="20"/>
              </w:rPr>
              <w:t>Disposal of packaging</w:t>
            </w:r>
          </w:p>
        </w:tc>
        <w:tc>
          <w:tcPr>
            <w:tcW w:w="6258" w:type="dxa"/>
            <w:gridSpan w:val="4"/>
            <w:tcBorders>
              <w:top w:val="single" w:sz="4" w:space="0" w:color="auto"/>
              <w:left w:val="nil"/>
              <w:bottom w:val="single" w:sz="4" w:space="0" w:color="auto"/>
              <w:right w:val="nil"/>
            </w:tcBorders>
          </w:tcPr>
          <w:p w14:paraId="4B3F0D89" w14:textId="77777777" w:rsidR="00A622C7" w:rsidRPr="00721A7F" w:rsidRDefault="00A622C7" w:rsidP="00A622C7">
            <w:pPr>
              <w:pStyle w:val="firstlevelheader"/>
              <w:spacing w:before="60" w:after="60"/>
              <w:rPr>
                <w:rFonts w:asciiTheme="majorHAnsi" w:hAnsiTheme="majorHAnsi"/>
                <w:sz w:val="20"/>
                <w:szCs w:val="20"/>
              </w:rPr>
            </w:pPr>
          </w:p>
        </w:tc>
      </w:tr>
      <w:tr w:rsidR="00A622C7" w:rsidRPr="00E23613" w14:paraId="76E2195B"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tcPr>
          <w:p w14:paraId="057F11FF" w14:textId="37F5A937" w:rsidR="00A622C7" w:rsidRPr="00721A7F" w:rsidRDefault="006D5638" w:rsidP="006D563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A622C7" w:rsidRPr="00E23613" w14:paraId="787697E1" w14:textId="77777777" w:rsidTr="00780A62">
        <w:tc>
          <w:tcPr>
            <w:tcW w:w="3330" w:type="dxa"/>
            <w:gridSpan w:val="3"/>
            <w:tcBorders>
              <w:top w:val="single" w:sz="4" w:space="0" w:color="auto"/>
              <w:left w:val="nil"/>
              <w:bottom w:val="single" w:sz="4" w:space="0" w:color="auto"/>
              <w:right w:val="nil"/>
            </w:tcBorders>
            <w:shd w:val="clear" w:color="auto" w:fill="auto"/>
          </w:tcPr>
          <w:p w14:paraId="3C29F105" w14:textId="77777777" w:rsidR="00A622C7" w:rsidRDefault="00A622C7"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301032B8" w14:textId="77777777" w:rsidR="00A622C7" w:rsidRPr="00E23613" w:rsidRDefault="00A622C7" w:rsidP="00A622C7">
            <w:pPr>
              <w:pStyle w:val="firstlevelheader"/>
              <w:spacing w:before="60" w:after="60"/>
              <w:rPr>
                <w:sz w:val="20"/>
                <w:szCs w:val="20"/>
              </w:rPr>
            </w:pPr>
          </w:p>
        </w:tc>
      </w:tr>
      <w:tr w:rsidR="00A622C7" w:rsidRPr="00E23613" w14:paraId="65FA4E34" w14:textId="77777777" w:rsidTr="00780A62">
        <w:tc>
          <w:tcPr>
            <w:tcW w:w="9588" w:type="dxa"/>
            <w:gridSpan w:val="7"/>
            <w:tcBorders>
              <w:top w:val="single" w:sz="4" w:space="0" w:color="auto"/>
              <w:left w:val="single" w:sz="4" w:space="0" w:color="auto"/>
              <w:bottom w:val="nil"/>
              <w:right w:val="single" w:sz="4" w:space="0" w:color="auto"/>
            </w:tcBorders>
            <w:shd w:val="clear" w:color="auto" w:fill="A6A6A6"/>
          </w:tcPr>
          <w:p w14:paraId="5E726785" w14:textId="115746B4" w:rsidR="00A622C7" w:rsidRPr="00E23613" w:rsidRDefault="00A622C7" w:rsidP="00A622C7">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A622C7" w:rsidRPr="00E23613" w14:paraId="706DA57C" w14:textId="77777777" w:rsidTr="00780A62">
        <w:tc>
          <w:tcPr>
            <w:tcW w:w="3330" w:type="dxa"/>
            <w:gridSpan w:val="3"/>
            <w:tcBorders>
              <w:top w:val="nil"/>
              <w:left w:val="nil"/>
              <w:bottom w:val="nil"/>
              <w:right w:val="nil"/>
            </w:tcBorders>
            <w:shd w:val="clear" w:color="auto" w:fill="auto"/>
          </w:tcPr>
          <w:p w14:paraId="3871B13A" w14:textId="416FFC19" w:rsidR="00E67749" w:rsidRDefault="00974475" w:rsidP="00D76EA7">
            <w:pPr>
              <w:tabs>
                <w:tab w:val="left" w:pos="567"/>
              </w:tabs>
              <w:spacing w:before="60" w:after="60"/>
              <w:ind w:left="567" w:hanging="567"/>
              <w:rPr>
                <w:rFonts w:ascii="Helvetica" w:hAnsi="Helvetica"/>
                <w:b/>
                <w:sz w:val="20"/>
                <w:szCs w:val="20"/>
              </w:rPr>
            </w:pPr>
            <w:r>
              <w:rPr>
                <w:rFonts w:ascii="Helvetica" w:hAnsi="Helvetica"/>
                <w:b/>
                <w:sz w:val="20"/>
                <w:szCs w:val="20"/>
              </w:rPr>
              <w:t>Hazard pictograms</w:t>
            </w:r>
          </w:p>
        </w:tc>
        <w:tc>
          <w:tcPr>
            <w:tcW w:w="6258" w:type="dxa"/>
            <w:gridSpan w:val="4"/>
            <w:tcBorders>
              <w:top w:val="nil"/>
              <w:left w:val="nil"/>
              <w:bottom w:val="nil"/>
              <w:right w:val="nil"/>
            </w:tcBorders>
            <w:shd w:val="clear" w:color="auto" w:fill="auto"/>
          </w:tcPr>
          <w:p w14:paraId="7CA8BD28" w14:textId="3081CA9C" w:rsidR="00A622C7" w:rsidRPr="00E23613" w:rsidRDefault="006A3C55" w:rsidP="00A622C7">
            <w:pPr>
              <w:pStyle w:val="firstlevelheader"/>
              <w:spacing w:before="60" w:after="60"/>
              <w:rPr>
                <w:sz w:val="20"/>
                <w:szCs w:val="20"/>
              </w:rPr>
            </w:pPr>
            <w:r>
              <w:rPr>
                <w:noProof/>
                <w:lang w:eastAsia="en-GB"/>
              </w:rPr>
              <w:drawing>
                <wp:inline distT="0" distB="0" distL="0" distR="0" wp14:anchorId="7E4683C8" wp14:editId="3EB18BD4">
                  <wp:extent cx="1047750" cy="876300"/>
                  <wp:effectExtent l="0" t="0" r="0" b="0"/>
                  <wp:docPr id="4" name="Picture 4" descr="https://encrypted-tbn2.gstatic.com/images?q=tbn:ANd9GcQ5HXJuGCHk1rAsBWZkd_MJM5LwRYhu9i3C55gBcMGvQGsGuT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5HXJuGCHk1rAsBWZkd_MJM5LwRYhu9i3C55gBcMGvQGsGuTS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tc>
      </w:tr>
      <w:tr w:rsidR="00D76EA7" w:rsidRPr="00E23613" w14:paraId="0D13D88B" w14:textId="77777777" w:rsidTr="00780A62">
        <w:tc>
          <w:tcPr>
            <w:tcW w:w="3330" w:type="dxa"/>
            <w:gridSpan w:val="3"/>
            <w:tcBorders>
              <w:top w:val="nil"/>
              <w:left w:val="nil"/>
              <w:bottom w:val="single" w:sz="4" w:space="0" w:color="auto"/>
              <w:right w:val="nil"/>
            </w:tcBorders>
            <w:shd w:val="clear" w:color="auto" w:fill="auto"/>
          </w:tcPr>
          <w:p w14:paraId="5B600AB6" w14:textId="6DDB7EB3" w:rsidR="00D76EA7" w:rsidRPr="00D76EA7" w:rsidRDefault="00D76EA7" w:rsidP="00D76EA7">
            <w:pPr>
              <w:pStyle w:val="firstlevelheader"/>
              <w:tabs>
                <w:tab w:val="left" w:pos="567"/>
              </w:tabs>
              <w:spacing w:before="60" w:after="60"/>
              <w:rPr>
                <w:sz w:val="20"/>
                <w:szCs w:val="20"/>
              </w:rPr>
            </w:pPr>
            <w:r>
              <w:rPr>
                <w:sz w:val="20"/>
                <w:szCs w:val="20"/>
              </w:rPr>
              <w:t>14.1.</w:t>
            </w:r>
            <w:r>
              <w:rPr>
                <w:sz w:val="20"/>
                <w:szCs w:val="20"/>
              </w:rPr>
              <w:tab/>
              <w:t>UN Number</w:t>
            </w:r>
          </w:p>
        </w:tc>
        <w:tc>
          <w:tcPr>
            <w:tcW w:w="6258" w:type="dxa"/>
            <w:gridSpan w:val="4"/>
            <w:tcBorders>
              <w:top w:val="nil"/>
              <w:left w:val="nil"/>
              <w:bottom w:val="single" w:sz="4" w:space="0" w:color="auto"/>
              <w:right w:val="nil"/>
            </w:tcBorders>
            <w:shd w:val="clear" w:color="auto" w:fill="auto"/>
          </w:tcPr>
          <w:p w14:paraId="0E87DC1C" w14:textId="77777777" w:rsidR="00D76EA7" w:rsidRPr="00E23613" w:rsidRDefault="00D76EA7" w:rsidP="00A622C7">
            <w:pPr>
              <w:pStyle w:val="firstlevelheader"/>
              <w:spacing w:before="60" w:after="60"/>
              <w:rPr>
                <w:sz w:val="20"/>
                <w:szCs w:val="20"/>
              </w:rPr>
            </w:pPr>
          </w:p>
        </w:tc>
      </w:tr>
      <w:tr w:rsidR="00D76EA7" w:rsidRPr="00E23613" w14:paraId="5698D67F"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CCCCCC"/>
          </w:tcPr>
          <w:p w14:paraId="4D671314" w14:textId="77777777" w:rsidR="00D76EA7" w:rsidRDefault="00D76EA7" w:rsidP="00D76EA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0653C428" w14:textId="774957AD" w:rsidR="00D76EA7" w:rsidRPr="006A3C55" w:rsidRDefault="0050077F" w:rsidP="00A622C7">
            <w:pPr>
              <w:pStyle w:val="firstlevelheader"/>
              <w:spacing w:before="60" w:after="60"/>
              <w:rPr>
                <w:b w:val="0"/>
                <w:sz w:val="20"/>
                <w:szCs w:val="20"/>
              </w:rPr>
            </w:pPr>
            <w:r>
              <w:rPr>
                <w:b w:val="0"/>
                <w:sz w:val="20"/>
                <w:szCs w:val="20"/>
              </w:rPr>
              <w:t>3264</w:t>
            </w:r>
          </w:p>
        </w:tc>
      </w:tr>
      <w:tr w:rsidR="00D76EA7" w:rsidRPr="00E23613" w14:paraId="5EE04454" w14:textId="77777777" w:rsidTr="00780A62">
        <w:tc>
          <w:tcPr>
            <w:tcW w:w="3330" w:type="dxa"/>
            <w:gridSpan w:val="3"/>
            <w:tcBorders>
              <w:top w:val="single" w:sz="4" w:space="0" w:color="auto"/>
              <w:left w:val="nil"/>
              <w:bottom w:val="single" w:sz="4" w:space="0" w:color="auto"/>
              <w:right w:val="nil"/>
            </w:tcBorders>
            <w:shd w:val="clear" w:color="auto" w:fill="auto"/>
          </w:tcPr>
          <w:p w14:paraId="6BFD3364" w14:textId="0E6B30DA" w:rsidR="00D76EA7" w:rsidRPr="00D76EA7" w:rsidRDefault="00D76EA7" w:rsidP="00D76EA7">
            <w:pPr>
              <w:pStyle w:val="firstlevelheader"/>
              <w:tabs>
                <w:tab w:val="left" w:pos="567"/>
              </w:tabs>
              <w:spacing w:before="60" w:after="60"/>
              <w:rPr>
                <w:sz w:val="20"/>
                <w:szCs w:val="20"/>
              </w:rPr>
            </w:pPr>
            <w:r>
              <w:rPr>
                <w:sz w:val="20"/>
                <w:szCs w:val="20"/>
              </w:rPr>
              <w:lastRenderedPageBreak/>
              <w:t>14.2.</w:t>
            </w:r>
            <w:r>
              <w:rPr>
                <w:sz w:val="20"/>
                <w:szCs w:val="20"/>
              </w:rPr>
              <w:tab/>
              <w:t>UN proper shipping name</w:t>
            </w:r>
          </w:p>
        </w:tc>
        <w:tc>
          <w:tcPr>
            <w:tcW w:w="6258" w:type="dxa"/>
            <w:gridSpan w:val="4"/>
            <w:tcBorders>
              <w:top w:val="single" w:sz="4" w:space="0" w:color="auto"/>
              <w:left w:val="nil"/>
              <w:bottom w:val="single" w:sz="4" w:space="0" w:color="auto"/>
              <w:right w:val="nil"/>
            </w:tcBorders>
            <w:shd w:val="clear" w:color="auto" w:fill="auto"/>
          </w:tcPr>
          <w:p w14:paraId="6BA97451" w14:textId="77777777" w:rsidR="00D76EA7" w:rsidRPr="00E23613" w:rsidRDefault="00D76EA7" w:rsidP="00A622C7">
            <w:pPr>
              <w:pStyle w:val="firstlevelheader"/>
              <w:spacing w:before="60" w:after="60"/>
              <w:rPr>
                <w:sz w:val="20"/>
                <w:szCs w:val="20"/>
              </w:rPr>
            </w:pPr>
          </w:p>
        </w:tc>
      </w:tr>
      <w:tr w:rsidR="00D76EA7" w:rsidRPr="00E23613" w14:paraId="6B211C26"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CCCCCC"/>
          </w:tcPr>
          <w:p w14:paraId="1F89BB5F" w14:textId="77777777" w:rsidR="00D76EA7" w:rsidRDefault="00D76EA7" w:rsidP="00D76EA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01E5E223" w14:textId="665D0E31" w:rsidR="00D76EA7" w:rsidRPr="00A02260" w:rsidRDefault="0050077F" w:rsidP="006A3C55">
            <w:pPr>
              <w:pStyle w:val="firstlevelheader"/>
              <w:spacing w:before="60" w:after="60"/>
              <w:rPr>
                <w:rFonts w:asciiTheme="majorHAnsi" w:hAnsiTheme="majorHAnsi"/>
                <w:b w:val="0"/>
                <w:sz w:val="20"/>
                <w:szCs w:val="20"/>
              </w:rPr>
            </w:pPr>
            <w:r>
              <w:rPr>
                <w:rFonts w:asciiTheme="majorHAnsi" w:hAnsiTheme="majorHAnsi"/>
                <w:b w:val="0"/>
                <w:sz w:val="20"/>
                <w:szCs w:val="20"/>
              </w:rPr>
              <w:t>Corrosive liquid, Acidic, Inorganic&lt; (phophoric acid solution)</w:t>
            </w:r>
          </w:p>
        </w:tc>
      </w:tr>
      <w:tr w:rsidR="00D76EA7" w:rsidRPr="00E23613" w14:paraId="59ACF41E" w14:textId="77777777" w:rsidTr="00780A62">
        <w:tc>
          <w:tcPr>
            <w:tcW w:w="3330" w:type="dxa"/>
            <w:gridSpan w:val="3"/>
            <w:tcBorders>
              <w:top w:val="single" w:sz="4" w:space="0" w:color="auto"/>
              <w:left w:val="nil"/>
              <w:bottom w:val="single" w:sz="4" w:space="0" w:color="auto"/>
              <w:right w:val="nil"/>
            </w:tcBorders>
            <w:shd w:val="clear" w:color="auto" w:fill="auto"/>
          </w:tcPr>
          <w:p w14:paraId="7041C9ED" w14:textId="43177C85" w:rsidR="00D76EA7" w:rsidRPr="00D76EA7" w:rsidRDefault="00D76EA7" w:rsidP="00D76EA7">
            <w:pPr>
              <w:pStyle w:val="firstlevelheader"/>
              <w:tabs>
                <w:tab w:val="left" w:pos="567"/>
              </w:tabs>
              <w:spacing w:before="60" w:after="60"/>
              <w:rPr>
                <w:sz w:val="20"/>
                <w:szCs w:val="20"/>
              </w:rPr>
            </w:pPr>
            <w:r>
              <w:rPr>
                <w:sz w:val="20"/>
                <w:szCs w:val="20"/>
              </w:rPr>
              <w:t>14.3.</w:t>
            </w:r>
            <w:r>
              <w:rPr>
                <w:sz w:val="20"/>
                <w:szCs w:val="20"/>
              </w:rPr>
              <w:tab/>
              <w:t xml:space="preserve">Transport hazard </w:t>
            </w:r>
            <w:r>
              <w:rPr>
                <w:sz w:val="20"/>
                <w:szCs w:val="20"/>
              </w:rPr>
              <w:tab/>
              <w:t>class(es)</w:t>
            </w:r>
          </w:p>
        </w:tc>
        <w:tc>
          <w:tcPr>
            <w:tcW w:w="6258" w:type="dxa"/>
            <w:gridSpan w:val="4"/>
            <w:tcBorders>
              <w:top w:val="single" w:sz="4" w:space="0" w:color="auto"/>
              <w:left w:val="nil"/>
              <w:bottom w:val="single" w:sz="4" w:space="0" w:color="auto"/>
              <w:right w:val="nil"/>
            </w:tcBorders>
            <w:shd w:val="clear" w:color="auto" w:fill="auto"/>
          </w:tcPr>
          <w:p w14:paraId="26EC7E10" w14:textId="77777777" w:rsidR="00D76EA7" w:rsidRPr="00E23613" w:rsidRDefault="00D76EA7" w:rsidP="00A622C7">
            <w:pPr>
              <w:pStyle w:val="firstlevelheader"/>
              <w:spacing w:before="60" w:after="60"/>
              <w:rPr>
                <w:sz w:val="20"/>
                <w:szCs w:val="20"/>
              </w:rPr>
            </w:pPr>
          </w:p>
        </w:tc>
      </w:tr>
      <w:tr w:rsidR="00D76EA7" w:rsidRPr="00E23613" w14:paraId="562154E6"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CCCCCC"/>
          </w:tcPr>
          <w:p w14:paraId="0B71AFDF" w14:textId="4F931107" w:rsidR="00D76EA7" w:rsidRDefault="00A02260" w:rsidP="00A02260">
            <w:pPr>
              <w:tabs>
                <w:tab w:val="left" w:pos="567"/>
              </w:tabs>
              <w:spacing w:before="60" w:after="60"/>
              <w:ind w:left="567" w:hanging="567"/>
              <w:jc w:val="center"/>
              <w:rPr>
                <w:rFonts w:ascii="Helvetica" w:hAnsi="Helvetica"/>
                <w:b/>
                <w:sz w:val="20"/>
                <w:szCs w:val="20"/>
              </w:rPr>
            </w:pPr>
            <w:r>
              <w:rPr>
                <w:rFonts w:ascii="Helvetica" w:hAnsi="Helvetica"/>
                <w:b/>
                <w:sz w:val="20"/>
                <w:szCs w:val="20"/>
              </w:rPr>
              <w:t>ADR/RID</w:t>
            </w:r>
          </w:p>
          <w:p w14:paraId="2374B6BC" w14:textId="77777777" w:rsidR="00A02260" w:rsidRDefault="00A02260" w:rsidP="00A02260">
            <w:pPr>
              <w:tabs>
                <w:tab w:val="left" w:pos="567"/>
              </w:tabs>
              <w:spacing w:before="60" w:after="60"/>
              <w:ind w:left="567" w:hanging="567"/>
              <w:jc w:val="center"/>
              <w:rPr>
                <w:rFonts w:ascii="Helvetica" w:hAnsi="Helvetica"/>
                <w:b/>
                <w:sz w:val="20"/>
                <w:szCs w:val="20"/>
              </w:rPr>
            </w:pPr>
            <w:r>
              <w:rPr>
                <w:rFonts w:ascii="Helvetica" w:hAnsi="Helvetica"/>
                <w:b/>
                <w:sz w:val="20"/>
                <w:szCs w:val="20"/>
              </w:rPr>
              <w:t>IMDG</w:t>
            </w:r>
          </w:p>
          <w:p w14:paraId="2AE84EA1" w14:textId="23C60B5F" w:rsidR="00A02260" w:rsidRDefault="00F31740" w:rsidP="00A02260">
            <w:pPr>
              <w:tabs>
                <w:tab w:val="left" w:pos="567"/>
              </w:tabs>
              <w:spacing w:before="60" w:after="60"/>
              <w:ind w:left="567" w:hanging="567"/>
              <w:jc w:val="center"/>
              <w:rPr>
                <w:rFonts w:ascii="Helvetica" w:hAnsi="Helvetica"/>
                <w:b/>
                <w:sz w:val="20"/>
                <w:szCs w:val="20"/>
              </w:rPr>
            </w:pPr>
            <w:r>
              <w:rPr>
                <w:rFonts w:ascii="Helvetica" w:hAnsi="Helvetica"/>
                <w:b/>
                <w:sz w:val="20"/>
                <w:szCs w:val="20"/>
              </w:rPr>
              <w:t>ICAO</w:t>
            </w: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580F643E" w14:textId="1DD17839" w:rsidR="00D76EA7" w:rsidRDefault="00A02260" w:rsidP="00A622C7">
            <w:pPr>
              <w:pStyle w:val="firstlevelheader"/>
              <w:spacing w:before="60" w:after="60"/>
              <w:rPr>
                <w:rFonts w:asciiTheme="majorHAnsi" w:hAnsiTheme="majorHAnsi"/>
                <w:b w:val="0"/>
                <w:sz w:val="20"/>
                <w:szCs w:val="20"/>
              </w:rPr>
            </w:pPr>
            <w:r w:rsidRPr="00A02260">
              <w:rPr>
                <w:rFonts w:asciiTheme="majorHAnsi" w:hAnsiTheme="majorHAnsi"/>
                <w:b w:val="0"/>
                <w:sz w:val="20"/>
                <w:szCs w:val="20"/>
              </w:rPr>
              <w:t>8</w:t>
            </w:r>
            <w:r w:rsidR="00F31740">
              <w:rPr>
                <w:rFonts w:asciiTheme="majorHAnsi" w:hAnsiTheme="majorHAnsi"/>
                <w:b w:val="0"/>
                <w:sz w:val="20"/>
                <w:szCs w:val="20"/>
              </w:rPr>
              <w:t xml:space="preserve"> Corrosive substance</w:t>
            </w:r>
          </w:p>
          <w:p w14:paraId="61858878" w14:textId="07FDD30A" w:rsidR="00A02260" w:rsidRDefault="00A02260" w:rsidP="00A622C7">
            <w:pPr>
              <w:pStyle w:val="firstlevelheader"/>
              <w:spacing w:before="60" w:after="60"/>
              <w:rPr>
                <w:rFonts w:asciiTheme="majorHAnsi" w:hAnsiTheme="majorHAnsi"/>
                <w:b w:val="0"/>
                <w:sz w:val="20"/>
                <w:szCs w:val="20"/>
              </w:rPr>
            </w:pPr>
            <w:r>
              <w:rPr>
                <w:rFonts w:asciiTheme="majorHAnsi" w:hAnsiTheme="majorHAnsi"/>
                <w:b w:val="0"/>
                <w:sz w:val="20"/>
                <w:szCs w:val="20"/>
              </w:rPr>
              <w:t>8</w:t>
            </w:r>
            <w:r w:rsidR="00F31740">
              <w:rPr>
                <w:rFonts w:asciiTheme="majorHAnsi" w:hAnsiTheme="majorHAnsi"/>
                <w:b w:val="0"/>
                <w:sz w:val="20"/>
                <w:szCs w:val="20"/>
              </w:rPr>
              <w:t xml:space="preserve"> Corrosive substance</w:t>
            </w:r>
          </w:p>
          <w:p w14:paraId="2D1D3FB2" w14:textId="76B9BE91" w:rsidR="00A02260" w:rsidRPr="00A02260" w:rsidRDefault="00A02260" w:rsidP="00A622C7">
            <w:pPr>
              <w:pStyle w:val="firstlevelheader"/>
              <w:spacing w:before="60" w:after="60"/>
              <w:rPr>
                <w:rFonts w:asciiTheme="majorHAnsi" w:hAnsiTheme="majorHAnsi"/>
                <w:b w:val="0"/>
                <w:sz w:val="20"/>
                <w:szCs w:val="20"/>
              </w:rPr>
            </w:pPr>
            <w:r>
              <w:rPr>
                <w:rFonts w:asciiTheme="majorHAnsi" w:hAnsiTheme="majorHAnsi"/>
                <w:b w:val="0"/>
                <w:sz w:val="20"/>
                <w:szCs w:val="20"/>
              </w:rPr>
              <w:t>8</w:t>
            </w:r>
            <w:r w:rsidR="00F31740">
              <w:rPr>
                <w:rFonts w:asciiTheme="majorHAnsi" w:hAnsiTheme="majorHAnsi"/>
                <w:b w:val="0"/>
                <w:sz w:val="20"/>
                <w:szCs w:val="20"/>
              </w:rPr>
              <w:t xml:space="preserve"> Corrosive substance</w:t>
            </w:r>
          </w:p>
        </w:tc>
      </w:tr>
      <w:tr w:rsidR="00D76EA7" w:rsidRPr="00E23613" w14:paraId="1599EB5D" w14:textId="77777777" w:rsidTr="00780A62">
        <w:tc>
          <w:tcPr>
            <w:tcW w:w="3330" w:type="dxa"/>
            <w:gridSpan w:val="3"/>
            <w:tcBorders>
              <w:top w:val="single" w:sz="4" w:space="0" w:color="auto"/>
              <w:left w:val="nil"/>
              <w:bottom w:val="single" w:sz="4" w:space="0" w:color="auto"/>
              <w:right w:val="nil"/>
            </w:tcBorders>
            <w:shd w:val="clear" w:color="auto" w:fill="auto"/>
          </w:tcPr>
          <w:p w14:paraId="57C2CF19" w14:textId="5AD15DA7" w:rsidR="00D76EA7" w:rsidRPr="00D76EA7" w:rsidRDefault="00D76EA7" w:rsidP="00D76EA7">
            <w:pPr>
              <w:pStyle w:val="firstlevelheader"/>
              <w:tabs>
                <w:tab w:val="left" w:pos="567"/>
              </w:tabs>
              <w:spacing w:before="60" w:after="60"/>
              <w:rPr>
                <w:sz w:val="20"/>
                <w:szCs w:val="20"/>
              </w:rPr>
            </w:pPr>
            <w:r>
              <w:rPr>
                <w:sz w:val="20"/>
                <w:szCs w:val="20"/>
              </w:rPr>
              <w:t>14.4.</w:t>
            </w:r>
            <w:r>
              <w:rPr>
                <w:sz w:val="20"/>
                <w:szCs w:val="20"/>
              </w:rPr>
              <w:tab/>
              <w:t>Packing group</w:t>
            </w:r>
          </w:p>
        </w:tc>
        <w:tc>
          <w:tcPr>
            <w:tcW w:w="6258" w:type="dxa"/>
            <w:gridSpan w:val="4"/>
            <w:tcBorders>
              <w:top w:val="single" w:sz="4" w:space="0" w:color="auto"/>
              <w:left w:val="nil"/>
              <w:bottom w:val="single" w:sz="4" w:space="0" w:color="auto"/>
              <w:right w:val="nil"/>
            </w:tcBorders>
            <w:shd w:val="clear" w:color="auto" w:fill="auto"/>
          </w:tcPr>
          <w:p w14:paraId="678FE039" w14:textId="77777777" w:rsidR="00D76EA7" w:rsidRPr="00E23613" w:rsidRDefault="00D76EA7" w:rsidP="00A622C7">
            <w:pPr>
              <w:pStyle w:val="firstlevelheader"/>
              <w:spacing w:before="60" w:after="60"/>
              <w:rPr>
                <w:sz w:val="20"/>
                <w:szCs w:val="20"/>
              </w:rPr>
            </w:pPr>
          </w:p>
        </w:tc>
      </w:tr>
      <w:tr w:rsidR="00D76EA7" w:rsidRPr="00E23613" w14:paraId="2ED7EC4B"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CCCCCC"/>
          </w:tcPr>
          <w:p w14:paraId="534DB998" w14:textId="67D5E0BC" w:rsidR="00D76EA7" w:rsidRDefault="00F31740" w:rsidP="00F31740">
            <w:pPr>
              <w:tabs>
                <w:tab w:val="left" w:pos="567"/>
              </w:tabs>
              <w:spacing w:before="60" w:after="60"/>
              <w:ind w:left="567" w:hanging="567"/>
              <w:jc w:val="center"/>
              <w:rPr>
                <w:rFonts w:ascii="Helvetica" w:hAnsi="Helvetica"/>
                <w:b/>
                <w:sz w:val="20"/>
                <w:szCs w:val="20"/>
              </w:rPr>
            </w:pPr>
            <w:r>
              <w:rPr>
                <w:rFonts w:ascii="Helvetica" w:hAnsi="Helvetica"/>
                <w:b/>
                <w:sz w:val="20"/>
                <w:szCs w:val="20"/>
              </w:rPr>
              <w:t>ADR/RID</w:t>
            </w:r>
          </w:p>
          <w:p w14:paraId="131B6CA8" w14:textId="1E243323" w:rsidR="00F31740" w:rsidRDefault="00F31740" w:rsidP="00F31740">
            <w:pPr>
              <w:tabs>
                <w:tab w:val="left" w:pos="567"/>
              </w:tabs>
              <w:spacing w:before="60" w:after="60"/>
              <w:ind w:left="567" w:hanging="567"/>
              <w:jc w:val="center"/>
              <w:rPr>
                <w:rFonts w:ascii="Helvetica" w:hAnsi="Helvetica"/>
                <w:b/>
                <w:sz w:val="20"/>
                <w:szCs w:val="20"/>
              </w:rPr>
            </w:pPr>
            <w:r>
              <w:rPr>
                <w:rFonts w:ascii="Helvetica" w:hAnsi="Helvetica"/>
                <w:b/>
                <w:sz w:val="20"/>
                <w:szCs w:val="20"/>
              </w:rPr>
              <w:t xml:space="preserve">IMDG </w:t>
            </w:r>
          </w:p>
          <w:p w14:paraId="1E53F774" w14:textId="1648D424" w:rsidR="00F31740" w:rsidRDefault="00F31740" w:rsidP="00F31740">
            <w:pPr>
              <w:tabs>
                <w:tab w:val="left" w:pos="567"/>
              </w:tabs>
              <w:spacing w:before="60" w:after="60"/>
              <w:ind w:left="567" w:hanging="567"/>
              <w:jc w:val="center"/>
              <w:rPr>
                <w:rFonts w:ascii="Helvetica" w:hAnsi="Helvetica"/>
                <w:b/>
                <w:sz w:val="20"/>
                <w:szCs w:val="20"/>
              </w:rPr>
            </w:pPr>
            <w:r>
              <w:rPr>
                <w:rFonts w:ascii="Helvetica" w:hAnsi="Helvetica"/>
                <w:b/>
                <w:sz w:val="20"/>
                <w:szCs w:val="20"/>
              </w:rPr>
              <w:t>ICAO</w:t>
            </w:r>
          </w:p>
          <w:p w14:paraId="2525806F" w14:textId="27B4DA60" w:rsidR="00F31740" w:rsidRDefault="00F31740" w:rsidP="00D76EA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single" w:sz="4" w:space="0" w:color="auto"/>
              <w:bottom w:val="single" w:sz="4" w:space="0" w:color="auto"/>
              <w:right w:val="single" w:sz="4" w:space="0" w:color="auto"/>
            </w:tcBorders>
            <w:shd w:val="clear" w:color="auto" w:fill="auto"/>
          </w:tcPr>
          <w:p w14:paraId="6DCA91D7" w14:textId="53B577DD" w:rsidR="00D76EA7" w:rsidRDefault="00A02260" w:rsidP="00F31740">
            <w:pPr>
              <w:pStyle w:val="firstlevelheader"/>
              <w:spacing w:before="60" w:after="60"/>
              <w:rPr>
                <w:rFonts w:asciiTheme="majorHAnsi" w:hAnsiTheme="majorHAnsi"/>
                <w:b w:val="0"/>
                <w:sz w:val="20"/>
                <w:szCs w:val="20"/>
              </w:rPr>
            </w:pPr>
            <w:r>
              <w:rPr>
                <w:rFonts w:asciiTheme="majorHAnsi" w:hAnsiTheme="majorHAnsi"/>
                <w:b w:val="0"/>
                <w:sz w:val="20"/>
                <w:szCs w:val="20"/>
              </w:rPr>
              <w:t>11</w:t>
            </w:r>
            <w:r w:rsidR="0050077F">
              <w:rPr>
                <w:rFonts w:asciiTheme="majorHAnsi" w:hAnsiTheme="majorHAnsi"/>
                <w:b w:val="0"/>
                <w:sz w:val="20"/>
                <w:szCs w:val="20"/>
              </w:rPr>
              <w:t>1</w:t>
            </w:r>
          </w:p>
          <w:p w14:paraId="02FF28FF" w14:textId="73C44867" w:rsidR="00F31740" w:rsidRDefault="00F31740" w:rsidP="00F31740">
            <w:pPr>
              <w:pStyle w:val="firstlevelheader"/>
              <w:spacing w:before="60" w:after="60"/>
              <w:rPr>
                <w:rFonts w:asciiTheme="majorHAnsi" w:hAnsiTheme="majorHAnsi"/>
                <w:b w:val="0"/>
                <w:sz w:val="20"/>
                <w:szCs w:val="20"/>
              </w:rPr>
            </w:pPr>
            <w:r>
              <w:rPr>
                <w:rFonts w:asciiTheme="majorHAnsi" w:hAnsiTheme="majorHAnsi"/>
                <w:b w:val="0"/>
                <w:sz w:val="20"/>
                <w:szCs w:val="20"/>
              </w:rPr>
              <w:t>11</w:t>
            </w:r>
            <w:r w:rsidR="0050077F">
              <w:rPr>
                <w:rFonts w:asciiTheme="majorHAnsi" w:hAnsiTheme="majorHAnsi"/>
                <w:b w:val="0"/>
                <w:sz w:val="20"/>
                <w:szCs w:val="20"/>
              </w:rPr>
              <w:t>1</w:t>
            </w:r>
          </w:p>
          <w:p w14:paraId="2ABCFA37" w14:textId="4C1A7F91" w:rsidR="00F31740" w:rsidRPr="00A02260" w:rsidRDefault="00F31740" w:rsidP="00F31740">
            <w:pPr>
              <w:pStyle w:val="firstlevelheader"/>
              <w:spacing w:before="60" w:after="60"/>
              <w:rPr>
                <w:rFonts w:asciiTheme="majorHAnsi" w:hAnsiTheme="majorHAnsi"/>
                <w:b w:val="0"/>
                <w:sz w:val="20"/>
                <w:szCs w:val="20"/>
              </w:rPr>
            </w:pPr>
            <w:r>
              <w:rPr>
                <w:rFonts w:asciiTheme="majorHAnsi" w:hAnsiTheme="majorHAnsi"/>
                <w:b w:val="0"/>
                <w:sz w:val="20"/>
                <w:szCs w:val="20"/>
              </w:rPr>
              <w:t>11</w:t>
            </w:r>
            <w:r w:rsidR="0050077F">
              <w:rPr>
                <w:rFonts w:asciiTheme="majorHAnsi" w:hAnsiTheme="majorHAnsi"/>
                <w:b w:val="0"/>
                <w:sz w:val="20"/>
                <w:szCs w:val="20"/>
              </w:rPr>
              <w:t>1</w:t>
            </w:r>
          </w:p>
        </w:tc>
      </w:tr>
      <w:tr w:rsidR="00D76EA7" w:rsidRPr="00E23613" w14:paraId="084801D7" w14:textId="77777777" w:rsidTr="00780A62">
        <w:tc>
          <w:tcPr>
            <w:tcW w:w="3330" w:type="dxa"/>
            <w:gridSpan w:val="3"/>
            <w:tcBorders>
              <w:top w:val="single" w:sz="4" w:space="0" w:color="auto"/>
              <w:left w:val="nil"/>
              <w:bottom w:val="single" w:sz="4" w:space="0" w:color="auto"/>
              <w:right w:val="nil"/>
            </w:tcBorders>
            <w:shd w:val="clear" w:color="auto" w:fill="auto"/>
          </w:tcPr>
          <w:p w14:paraId="76E1DC40" w14:textId="06B7E30E" w:rsidR="00D76EA7" w:rsidRPr="00D76EA7" w:rsidRDefault="00D76EA7" w:rsidP="00D76EA7">
            <w:pPr>
              <w:pStyle w:val="firstlevelheader"/>
              <w:tabs>
                <w:tab w:val="left" w:pos="567"/>
              </w:tabs>
              <w:spacing w:before="60" w:after="60"/>
              <w:rPr>
                <w:sz w:val="20"/>
                <w:szCs w:val="20"/>
              </w:rPr>
            </w:pPr>
            <w:r w:rsidRPr="00D76EA7">
              <w:rPr>
                <w:sz w:val="20"/>
                <w:szCs w:val="20"/>
              </w:rPr>
              <w:t>1</w:t>
            </w:r>
            <w:r>
              <w:rPr>
                <w:sz w:val="20"/>
                <w:szCs w:val="20"/>
              </w:rPr>
              <w:t>4.5.</w:t>
            </w:r>
            <w:r>
              <w:rPr>
                <w:sz w:val="20"/>
                <w:szCs w:val="20"/>
              </w:rPr>
              <w:tab/>
              <w:t>Environmental hazards</w:t>
            </w:r>
          </w:p>
        </w:tc>
        <w:tc>
          <w:tcPr>
            <w:tcW w:w="6258" w:type="dxa"/>
            <w:gridSpan w:val="4"/>
            <w:tcBorders>
              <w:top w:val="single" w:sz="4" w:space="0" w:color="auto"/>
              <w:left w:val="nil"/>
              <w:bottom w:val="single" w:sz="4" w:space="0" w:color="auto"/>
              <w:right w:val="nil"/>
            </w:tcBorders>
            <w:shd w:val="clear" w:color="auto" w:fill="auto"/>
          </w:tcPr>
          <w:p w14:paraId="51CB88B2" w14:textId="77777777" w:rsidR="00D76EA7" w:rsidRPr="00E23613" w:rsidRDefault="00D76EA7" w:rsidP="00A622C7">
            <w:pPr>
              <w:pStyle w:val="firstlevelheader"/>
              <w:spacing w:before="60" w:after="60"/>
              <w:rPr>
                <w:sz w:val="20"/>
                <w:szCs w:val="20"/>
              </w:rPr>
            </w:pPr>
          </w:p>
        </w:tc>
      </w:tr>
      <w:tr w:rsidR="00D76EA7" w:rsidRPr="00E23613" w14:paraId="7D503806" w14:textId="77777777" w:rsidTr="00780A62">
        <w:tc>
          <w:tcPr>
            <w:tcW w:w="3330" w:type="dxa"/>
            <w:gridSpan w:val="3"/>
            <w:tcBorders>
              <w:top w:val="single" w:sz="4" w:space="0" w:color="auto"/>
              <w:left w:val="single" w:sz="4" w:space="0" w:color="auto"/>
              <w:bottom w:val="nil"/>
              <w:right w:val="single" w:sz="4" w:space="0" w:color="auto"/>
            </w:tcBorders>
            <w:shd w:val="clear" w:color="auto" w:fill="CCCCCC"/>
          </w:tcPr>
          <w:p w14:paraId="7B17BF26" w14:textId="590D0BA4" w:rsidR="00D76EA7" w:rsidRDefault="00A02260" w:rsidP="00A02260">
            <w:pPr>
              <w:tabs>
                <w:tab w:val="left" w:pos="567"/>
              </w:tabs>
              <w:spacing w:before="60" w:after="60"/>
              <w:jc w:val="center"/>
              <w:rPr>
                <w:rFonts w:ascii="Helvetica" w:hAnsi="Helvetica"/>
                <w:b/>
                <w:sz w:val="20"/>
                <w:szCs w:val="20"/>
              </w:rPr>
            </w:pPr>
            <w:r>
              <w:rPr>
                <w:rFonts w:ascii="Helvetica" w:hAnsi="Helvetica"/>
                <w:b/>
                <w:sz w:val="20"/>
                <w:szCs w:val="20"/>
              </w:rPr>
              <w:t>Environmental hazard</w:t>
            </w:r>
          </w:p>
          <w:p w14:paraId="2C40839E" w14:textId="5400957D" w:rsidR="00A02260" w:rsidRDefault="00A02260" w:rsidP="00A02260">
            <w:pPr>
              <w:tabs>
                <w:tab w:val="left" w:pos="567"/>
              </w:tabs>
              <w:spacing w:before="60" w:after="60"/>
              <w:jc w:val="center"/>
              <w:rPr>
                <w:rFonts w:ascii="Helvetica" w:hAnsi="Helvetica"/>
                <w:b/>
                <w:sz w:val="20"/>
                <w:szCs w:val="20"/>
              </w:rPr>
            </w:pPr>
            <w:r>
              <w:rPr>
                <w:rFonts w:ascii="Helvetica" w:hAnsi="Helvetica"/>
                <w:b/>
                <w:sz w:val="20"/>
                <w:szCs w:val="20"/>
              </w:rPr>
              <w:t>Marine pollutant</w:t>
            </w:r>
          </w:p>
        </w:tc>
        <w:tc>
          <w:tcPr>
            <w:tcW w:w="6258" w:type="dxa"/>
            <w:gridSpan w:val="4"/>
            <w:tcBorders>
              <w:top w:val="single" w:sz="4" w:space="0" w:color="auto"/>
              <w:left w:val="single" w:sz="4" w:space="0" w:color="auto"/>
              <w:bottom w:val="nil"/>
              <w:right w:val="single" w:sz="4" w:space="0" w:color="auto"/>
            </w:tcBorders>
            <w:shd w:val="clear" w:color="auto" w:fill="auto"/>
          </w:tcPr>
          <w:p w14:paraId="36FA9AB1" w14:textId="77777777" w:rsidR="00D76EA7" w:rsidRPr="00A02260" w:rsidRDefault="00A02260" w:rsidP="00A622C7">
            <w:pPr>
              <w:pStyle w:val="firstlevelheader"/>
              <w:spacing w:before="60" w:after="60"/>
              <w:rPr>
                <w:rFonts w:asciiTheme="majorHAnsi" w:hAnsiTheme="majorHAnsi"/>
                <w:b w:val="0"/>
                <w:sz w:val="20"/>
                <w:szCs w:val="20"/>
              </w:rPr>
            </w:pPr>
            <w:r w:rsidRPr="00A02260">
              <w:rPr>
                <w:rFonts w:asciiTheme="majorHAnsi" w:hAnsiTheme="majorHAnsi"/>
                <w:b w:val="0"/>
                <w:sz w:val="20"/>
                <w:szCs w:val="20"/>
              </w:rPr>
              <w:t>No</w:t>
            </w:r>
          </w:p>
          <w:p w14:paraId="42060DE7" w14:textId="470D5BBB" w:rsidR="00A02260" w:rsidRPr="00A02260" w:rsidRDefault="00A02260" w:rsidP="00A622C7">
            <w:pPr>
              <w:pStyle w:val="firstlevelheader"/>
              <w:spacing w:before="60" w:after="60"/>
              <w:rPr>
                <w:rFonts w:asciiTheme="majorHAnsi" w:hAnsiTheme="majorHAnsi"/>
                <w:b w:val="0"/>
                <w:sz w:val="20"/>
                <w:szCs w:val="20"/>
              </w:rPr>
            </w:pPr>
            <w:r w:rsidRPr="00A02260">
              <w:rPr>
                <w:rFonts w:asciiTheme="majorHAnsi" w:hAnsiTheme="majorHAnsi"/>
                <w:b w:val="0"/>
                <w:sz w:val="20"/>
                <w:szCs w:val="20"/>
              </w:rPr>
              <w:t>No</w:t>
            </w:r>
          </w:p>
        </w:tc>
      </w:tr>
      <w:tr w:rsidR="00D76EA7" w:rsidRPr="00E23613" w14:paraId="7B2D3DA8" w14:textId="77777777" w:rsidTr="00780A62">
        <w:tc>
          <w:tcPr>
            <w:tcW w:w="3330" w:type="dxa"/>
            <w:gridSpan w:val="3"/>
            <w:tcBorders>
              <w:top w:val="nil"/>
              <w:left w:val="single" w:sz="4" w:space="0" w:color="auto"/>
              <w:bottom w:val="nil"/>
              <w:right w:val="single" w:sz="4" w:space="0" w:color="auto"/>
            </w:tcBorders>
            <w:shd w:val="clear" w:color="auto" w:fill="CCCCCC"/>
          </w:tcPr>
          <w:p w14:paraId="1C4F3AD0" w14:textId="7BDDD7F8" w:rsidR="00D76EA7" w:rsidRDefault="00D76EA7" w:rsidP="002F1975">
            <w:pPr>
              <w:tabs>
                <w:tab w:val="left" w:pos="567"/>
              </w:tabs>
              <w:spacing w:before="60" w:after="60"/>
              <w:rPr>
                <w:rFonts w:ascii="Helvetica" w:hAnsi="Helvetica"/>
                <w:b/>
                <w:sz w:val="20"/>
                <w:szCs w:val="20"/>
              </w:rPr>
            </w:pPr>
          </w:p>
        </w:tc>
        <w:tc>
          <w:tcPr>
            <w:tcW w:w="6258" w:type="dxa"/>
            <w:gridSpan w:val="4"/>
            <w:tcBorders>
              <w:top w:val="nil"/>
              <w:left w:val="single" w:sz="4" w:space="0" w:color="auto"/>
              <w:bottom w:val="nil"/>
              <w:right w:val="single" w:sz="4" w:space="0" w:color="auto"/>
            </w:tcBorders>
            <w:shd w:val="clear" w:color="auto" w:fill="auto"/>
          </w:tcPr>
          <w:p w14:paraId="268FF16A" w14:textId="77777777" w:rsidR="00D76EA7" w:rsidRPr="00E23613" w:rsidRDefault="00D76EA7" w:rsidP="00A622C7">
            <w:pPr>
              <w:pStyle w:val="firstlevelheader"/>
              <w:spacing w:before="60" w:after="60"/>
              <w:rPr>
                <w:sz w:val="20"/>
                <w:szCs w:val="20"/>
              </w:rPr>
            </w:pPr>
          </w:p>
        </w:tc>
      </w:tr>
      <w:tr w:rsidR="00D76EA7" w:rsidRPr="00E23613" w14:paraId="03EC1367" w14:textId="77777777" w:rsidTr="00780A62">
        <w:tc>
          <w:tcPr>
            <w:tcW w:w="3330" w:type="dxa"/>
            <w:gridSpan w:val="3"/>
            <w:tcBorders>
              <w:top w:val="nil"/>
              <w:left w:val="single" w:sz="4" w:space="0" w:color="auto"/>
              <w:bottom w:val="single" w:sz="4" w:space="0" w:color="auto"/>
              <w:right w:val="single" w:sz="4" w:space="0" w:color="auto"/>
            </w:tcBorders>
            <w:shd w:val="clear" w:color="auto" w:fill="CCCCCC"/>
          </w:tcPr>
          <w:p w14:paraId="3D3D1273" w14:textId="08B34D9E" w:rsidR="00D76EA7" w:rsidRDefault="00D76EA7" w:rsidP="002F1975">
            <w:pPr>
              <w:tabs>
                <w:tab w:val="left" w:pos="567"/>
              </w:tabs>
              <w:spacing w:before="60" w:after="60"/>
              <w:rPr>
                <w:rFonts w:ascii="Helvetica" w:hAnsi="Helvetica"/>
                <w:b/>
                <w:sz w:val="20"/>
                <w:szCs w:val="20"/>
              </w:rPr>
            </w:pPr>
          </w:p>
        </w:tc>
        <w:tc>
          <w:tcPr>
            <w:tcW w:w="6258" w:type="dxa"/>
            <w:gridSpan w:val="4"/>
            <w:tcBorders>
              <w:top w:val="nil"/>
              <w:left w:val="single" w:sz="4" w:space="0" w:color="auto"/>
              <w:bottom w:val="single" w:sz="4" w:space="0" w:color="auto"/>
              <w:right w:val="single" w:sz="4" w:space="0" w:color="auto"/>
            </w:tcBorders>
            <w:shd w:val="clear" w:color="auto" w:fill="auto"/>
          </w:tcPr>
          <w:p w14:paraId="6AF99593" w14:textId="77777777" w:rsidR="00D76EA7" w:rsidRPr="00E23613" w:rsidRDefault="00D76EA7" w:rsidP="00A622C7">
            <w:pPr>
              <w:pStyle w:val="firstlevelheader"/>
              <w:spacing w:before="60" w:after="60"/>
              <w:rPr>
                <w:sz w:val="20"/>
                <w:szCs w:val="20"/>
              </w:rPr>
            </w:pPr>
          </w:p>
        </w:tc>
      </w:tr>
      <w:tr w:rsidR="002154ED" w:rsidRPr="00E23613" w14:paraId="1FFD08BF" w14:textId="77777777" w:rsidTr="002154ED">
        <w:tc>
          <w:tcPr>
            <w:tcW w:w="3330" w:type="dxa"/>
            <w:gridSpan w:val="3"/>
            <w:tcBorders>
              <w:top w:val="single" w:sz="4" w:space="0" w:color="auto"/>
              <w:left w:val="nil"/>
              <w:bottom w:val="single" w:sz="4" w:space="0" w:color="auto"/>
              <w:right w:val="nil"/>
            </w:tcBorders>
            <w:shd w:val="clear" w:color="auto" w:fill="auto"/>
          </w:tcPr>
          <w:p w14:paraId="5188ECCD" w14:textId="4ED0C885" w:rsidR="002154ED" w:rsidRDefault="002154ED" w:rsidP="00D76EA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0CF14BFE" w14:textId="77777777" w:rsidR="002154ED" w:rsidRPr="00E23613" w:rsidRDefault="002154ED" w:rsidP="00A622C7">
            <w:pPr>
              <w:pStyle w:val="firstlevelheader"/>
              <w:spacing w:before="60" w:after="60"/>
              <w:rPr>
                <w:sz w:val="20"/>
                <w:szCs w:val="20"/>
              </w:rPr>
            </w:pPr>
          </w:p>
        </w:tc>
      </w:tr>
      <w:tr w:rsidR="00A622C7" w:rsidRPr="00E23613" w14:paraId="0C9852C2"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A622C7" w:rsidRPr="00E23613" w:rsidRDefault="00A622C7" w:rsidP="00A622C7">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A622C7" w:rsidRPr="00B04AFD" w14:paraId="44E8D10C" w14:textId="77777777" w:rsidTr="00780A62">
        <w:tc>
          <w:tcPr>
            <w:tcW w:w="9588" w:type="dxa"/>
            <w:gridSpan w:val="7"/>
            <w:tcBorders>
              <w:top w:val="single" w:sz="4" w:space="0" w:color="auto"/>
              <w:left w:val="nil"/>
              <w:bottom w:val="single" w:sz="4" w:space="0" w:color="auto"/>
              <w:right w:val="nil"/>
            </w:tcBorders>
            <w:shd w:val="clear" w:color="auto" w:fill="auto"/>
          </w:tcPr>
          <w:p w14:paraId="32FD9278" w14:textId="68CDE80B" w:rsidR="00A622C7" w:rsidRPr="00E23613" w:rsidRDefault="00A622C7" w:rsidP="00A622C7">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A622C7" w:rsidRPr="00E23613" w14:paraId="008929D7"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Regulations</w:t>
            </w:r>
          </w:p>
        </w:tc>
        <w:tc>
          <w:tcPr>
            <w:tcW w:w="6258" w:type="dxa"/>
            <w:gridSpan w:val="4"/>
            <w:tcBorders>
              <w:top w:val="single" w:sz="4" w:space="0" w:color="auto"/>
              <w:left w:val="single" w:sz="4" w:space="0" w:color="auto"/>
              <w:bottom w:val="single" w:sz="4" w:space="0" w:color="auto"/>
              <w:right w:val="single" w:sz="4" w:space="0" w:color="auto"/>
            </w:tcBorders>
          </w:tcPr>
          <w:p w14:paraId="07A28306" w14:textId="415F6D09" w:rsidR="00A622C7" w:rsidRPr="00E23613" w:rsidRDefault="00F908E5" w:rsidP="006C37FD">
            <w:pPr>
              <w:pStyle w:val="firstlevelheader"/>
              <w:spacing w:before="60" w:after="60"/>
              <w:rPr>
                <w:sz w:val="20"/>
                <w:szCs w:val="20"/>
              </w:rPr>
            </w:pPr>
            <w:r w:rsidRPr="00BC6C66">
              <w:rPr>
                <w:rFonts w:asciiTheme="majorHAnsi" w:hAnsiTheme="majorHAnsi"/>
                <w:b w:val="0"/>
                <w:sz w:val="20"/>
                <w:szCs w:val="20"/>
              </w:rPr>
              <w:t xml:space="preserve">COMMISSION REGULATION (EU) No 453/2010 of 20 May 2010 amending Regulation (EC) No 1907/2006 of the European Parliament amd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w:t>
            </w:r>
            <w:r w:rsidR="006C37FD" w:rsidRPr="00BC6C66">
              <w:rPr>
                <w:rFonts w:asciiTheme="majorHAnsi" w:hAnsiTheme="majorHAnsi"/>
                <w:b w:val="0"/>
                <w:sz w:val="20"/>
                <w:szCs w:val="20"/>
              </w:rPr>
              <w:t>Commission Directive 91/155/EEC, 93/67/EEC</w:t>
            </w:r>
            <w:r w:rsidR="006C37FD">
              <w:rPr>
                <w:sz w:val="20"/>
                <w:szCs w:val="20"/>
              </w:rPr>
              <w:t xml:space="preserve">, </w:t>
            </w:r>
            <w:r w:rsidR="006C37FD" w:rsidRPr="006C37FD">
              <w:rPr>
                <w:b w:val="0"/>
                <w:sz w:val="20"/>
                <w:szCs w:val="20"/>
              </w:rPr>
              <w:t xml:space="preserve">93/105EC </w:t>
            </w:r>
            <w:r w:rsidR="006C37FD" w:rsidRPr="00BC6C66">
              <w:rPr>
                <w:rFonts w:asciiTheme="majorHAnsi" w:hAnsiTheme="majorHAnsi"/>
                <w:b w:val="0"/>
                <w:sz w:val="20"/>
                <w:szCs w:val="20"/>
              </w:rPr>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E67749" w:rsidRPr="00BC6C66">
              <w:rPr>
                <w:rFonts w:asciiTheme="majorHAnsi" w:hAnsiTheme="majorHAnsi"/>
                <w:b w:val="0"/>
                <w:sz w:val="20"/>
                <w:szCs w:val="20"/>
              </w:rPr>
              <w:t>Commission</w:t>
            </w:r>
            <w:r w:rsidR="006C37FD" w:rsidRPr="00BC6C66">
              <w:rPr>
                <w:rFonts w:asciiTheme="majorHAnsi" w:hAnsiTheme="majorHAnsi"/>
                <w:b w:val="0"/>
                <w:sz w:val="20"/>
                <w:szCs w:val="20"/>
              </w:rPr>
              <w:t xml:space="preserve"> Regulation (EC) No 1488/94 as well as Council Directive 76/769/EEC and Commission Directives 91/155/EEC, 93/67/EEC and 2000/21/EC</w:t>
            </w:r>
            <w:r w:rsidR="006C37FD">
              <w:rPr>
                <w:sz w:val="20"/>
                <w:szCs w:val="20"/>
              </w:rPr>
              <w:t xml:space="preserve"> </w:t>
            </w:r>
          </w:p>
        </w:tc>
      </w:tr>
      <w:tr w:rsidR="00A622C7" w:rsidRPr="00B04AFD" w14:paraId="6ECD362D" w14:textId="77777777" w:rsidTr="00780A62">
        <w:tc>
          <w:tcPr>
            <w:tcW w:w="9588" w:type="dxa"/>
            <w:gridSpan w:val="7"/>
            <w:tcBorders>
              <w:top w:val="single" w:sz="4" w:space="0" w:color="auto"/>
              <w:left w:val="nil"/>
              <w:bottom w:val="single" w:sz="4" w:space="0" w:color="auto"/>
              <w:right w:val="nil"/>
            </w:tcBorders>
            <w:shd w:val="clear" w:color="auto" w:fill="auto"/>
          </w:tcPr>
          <w:p w14:paraId="05176D6A" w14:textId="52F22A82" w:rsidR="00A622C7" w:rsidRPr="00E23613" w:rsidRDefault="00A622C7" w:rsidP="00A622C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tc>
      </w:tr>
      <w:tr w:rsidR="00A622C7" w:rsidRPr="00E23613" w14:paraId="133BD9BB"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250A3264" w14:textId="24E7CEAE" w:rsidR="00A622C7" w:rsidRPr="00721A7F" w:rsidRDefault="006D563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10C6A1F" w14:textId="77777777" w:rsidTr="00780A62">
        <w:tc>
          <w:tcPr>
            <w:tcW w:w="3330" w:type="dxa"/>
            <w:gridSpan w:val="3"/>
            <w:tcBorders>
              <w:top w:val="single" w:sz="4" w:space="0" w:color="auto"/>
              <w:left w:val="nil"/>
              <w:bottom w:val="single" w:sz="4" w:space="0" w:color="auto"/>
              <w:right w:val="nil"/>
            </w:tcBorders>
            <w:shd w:val="clear" w:color="auto" w:fill="auto"/>
          </w:tcPr>
          <w:p w14:paraId="4BB584DC" w14:textId="77777777" w:rsidR="00A622C7" w:rsidRDefault="00A622C7" w:rsidP="00A622C7">
            <w:pPr>
              <w:tabs>
                <w:tab w:val="left" w:pos="567"/>
              </w:tabs>
              <w:spacing w:before="60" w:after="60"/>
              <w:ind w:left="567" w:hanging="567"/>
              <w:rPr>
                <w:rFonts w:ascii="Helvetica" w:hAnsi="Helvetica"/>
                <w:b/>
                <w:sz w:val="20"/>
                <w:szCs w:val="20"/>
              </w:rPr>
            </w:pPr>
          </w:p>
          <w:p w14:paraId="146EC380" w14:textId="77777777" w:rsidR="008D68AB" w:rsidRDefault="008D68AB" w:rsidP="00A622C7">
            <w:pPr>
              <w:tabs>
                <w:tab w:val="left" w:pos="567"/>
              </w:tabs>
              <w:spacing w:before="60" w:after="60"/>
              <w:ind w:left="567" w:hanging="567"/>
              <w:rPr>
                <w:rFonts w:ascii="Helvetica" w:hAnsi="Helvetica"/>
                <w:b/>
                <w:sz w:val="20"/>
                <w:szCs w:val="20"/>
              </w:rPr>
            </w:pPr>
          </w:p>
        </w:tc>
        <w:tc>
          <w:tcPr>
            <w:tcW w:w="6258" w:type="dxa"/>
            <w:gridSpan w:val="4"/>
            <w:tcBorders>
              <w:top w:val="single" w:sz="4" w:space="0" w:color="auto"/>
              <w:left w:val="nil"/>
              <w:bottom w:val="single" w:sz="4" w:space="0" w:color="auto"/>
              <w:right w:val="nil"/>
            </w:tcBorders>
            <w:shd w:val="clear" w:color="auto" w:fill="auto"/>
          </w:tcPr>
          <w:p w14:paraId="784EC5EF" w14:textId="77777777" w:rsidR="00A622C7" w:rsidRPr="00E23613" w:rsidRDefault="00A622C7" w:rsidP="00A622C7">
            <w:pPr>
              <w:pStyle w:val="firstlevelheader"/>
              <w:spacing w:before="60" w:after="60"/>
              <w:rPr>
                <w:sz w:val="20"/>
                <w:szCs w:val="20"/>
              </w:rPr>
            </w:pPr>
          </w:p>
        </w:tc>
      </w:tr>
      <w:tr w:rsidR="00A622C7" w:rsidRPr="00E23613" w14:paraId="07C47660" w14:textId="77777777" w:rsidTr="00780A62">
        <w:tc>
          <w:tcPr>
            <w:tcW w:w="9588" w:type="dxa"/>
            <w:gridSpan w:val="7"/>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A622C7" w:rsidRPr="00E23613" w:rsidRDefault="00A622C7" w:rsidP="00A622C7">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A622C7" w:rsidRPr="00B04AFD" w14:paraId="20F5D29E" w14:textId="77777777" w:rsidTr="00780A62">
        <w:tc>
          <w:tcPr>
            <w:tcW w:w="3330" w:type="dxa"/>
            <w:gridSpan w:val="3"/>
            <w:tcBorders>
              <w:top w:val="single" w:sz="4" w:space="0" w:color="auto"/>
              <w:left w:val="nil"/>
              <w:bottom w:val="single" w:sz="4" w:space="0" w:color="auto"/>
              <w:right w:val="nil"/>
            </w:tcBorders>
            <w:shd w:val="clear" w:color="auto" w:fill="auto"/>
          </w:tcPr>
          <w:p w14:paraId="38C31FB4" w14:textId="119DBFEF" w:rsidR="00A622C7" w:rsidRPr="00B04AFD" w:rsidRDefault="00A622C7" w:rsidP="00A622C7">
            <w:pPr>
              <w:pStyle w:val="firstlevelheader"/>
              <w:tabs>
                <w:tab w:val="left" w:pos="567"/>
              </w:tabs>
              <w:spacing w:before="60" w:after="60"/>
              <w:rPr>
                <w:sz w:val="20"/>
                <w:szCs w:val="20"/>
              </w:rPr>
            </w:pPr>
            <w:r w:rsidRPr="00B04AFD">
              <w:rPr>
                <w:sz w:val="20"/>
                <w:szCs w:val="20"/>
              </w:rPr>
              <w:t>Other information</w:t>
            </w:r>
          </w:p>
        </w:tc>
        <w:tc>
          <w:tcPr>
            <w:tcW w:w="6258" w:type="dxa"/>
            <w:gridSpan w:val="4"/>
            <w:tcBorders>
              <w:top w:val="single" w:sz="4" w:space="0" w:color="auto"/>
              <w:left w:val="nil"/>
              <w:bottom w:val="single" w:sz="4" w:space="0" w:color="auto"/>
              <w:right w:val="nil"/>
            </w:tcBorders>
            <w:shd w:val="clear" w:color="auto" w:fill="auto"/>
          </w:tcPr>
          <w:p w14:paraId="30A40F90" w14:textId="77777777" w:rsidR="00A622C7" w:rsidRPr="00E23613" w:rsidRDefault="00A622C7" w:rsidP="00A622C7">
            <w:pPr>
              <w:pStyle w:val="firstlevelheader"/>
              <w:tabs>
                <w:tab w:val="left" w:pos="567"/>
              </w:tabs>
              <w:spacing w:before="60" w:after="60"/>
              <w:rPr>
                <w:sz w:val="20"/>
                <w:szCs w:val="20"/>
              </w:rPr>
            </w:pPr>
          </w:p>
        </w:tc>
      </w:tr>
      <w:tr w:rsidR="00A622C7" w:rsidRPr="00E23613" w14:paraId="4E90E788"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58" w:type="dxa"/>
            <w:gridSpan w:val="4"/>
            <w:tcBorders>
              <w:top w:val="single" w:sz="4" w:space="0" w:color="auto"/>
              <w:left w:val="single" w:sz="4" w:space="0" w:color="auto"/>
              <w:bottom w:val="single" w:sz="4" w:space="0" w:color="auto"/>
              <w:right w:val="single" w:sz="4" w:space="0" w:color="auto"/>
            </w:tcBorders>
          </w:tcPr>
          <w:p w14:paraId="4A005177" w14:textId="77777777" w:rsidR="00721A7F" w:rsidRDefault="00245B1C" w:rsidP="00A622C7">
            <w:pPr>
              <w:pStyle w:val="firstlevelheader"/>
              <w:spacing w:before="60" w:after="60"/>
              <w:rPr>
                <w:rFonts w:asciiTheme="majorHAnsi" w:hAnsiTheme="majorHAnsi"/>
                <w:b w:val="0"/>
                <w:sz w:val="20"/>
                <w:szCs w:val="20"/>
              </w:rPr>
            </w:pPr>
            <w:r>
              <w:rPr>
                <w:rFonts w:asciiTheme="majorHAnsi" w:hAnsiTheme="majorHAnsi"/>
                <w:b w:val="0"/>
                <w:sz w:val="20"/>
                <w:szCs w:val="20"/>
              </w:rPr>
              <w:t>H314-</w:t>
            </w:r>
            <w:r w:rsidRPr="00245B1C">
              <w:rPr>
                <w:rFonts w:asciiTheme="majorHAnsi" w:hAnsiTheme="majorHAnsi" w:cs="Helvetica"/>
                <w:b w:val="0"/>
                <w:color w:val="1C1C1C"/>
                <w:sz w:val="20"/>
                <w:szCs w:val="20"/>
              </w:rPr>
              <w:t>Causes severe skin burns and eye damage</w:t>
            </w:r>
            <w:r>
              <w:rPr>
                <w:rFonts w:asciiTheme="majorHAnsi" w:hAnsiTheme="majorHAnsi"/>
                <w:b w:val="0"/>
                <w:sz w:val="20"/>
                <w:szCs w:val="20"/>
              </w:rPr>
              <w:t xml:space="preserve"> </w:t>
            </w:r>
          </w:p>
          <w:p w14:paraId="09422B95" w14:textId="77777777"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H302-Harmful if swallowed</w:t>
            </w:r>
          </w:p>
          <w:p w14:paraId="5FD3805F" w14:textId="77777777"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H312- Harmful in contact with skin</w:t>
            </w:r>
          </w:p>
          <w:p w14:paraId="5FE69CC6" w14:textId="1FB2DBF8"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H315-Causes skin irritation</w:t>
            </w:r>
          </w:p>
          <w:p w14:paraId="2BAD6BE6" w14:textId="77777777"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lastRenderedPageBreak/>
              <w:t>H318- Causes serious eye damage</w:t>
            </w:r>
          </w:p>
          <w:p w14:paraId="37110FE0" w14:textId="77777777"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H400- Very toxic to aquatic life</w:t>
            </w:r>
          </w:p>
          <w:p w14:paraId="640998A0" w14:textId="77777777"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H319- Causes serious eye irritation</w:t>
            </w:r>
          </w:p>
          <w:p w14:paraId="7A485602" w14:textId="7B1E0F12" w:rsidR="00433FE1" w:rsidRDefault="00433FE1" w:rsidP="00A622C7">
            <w:pPr>
              <w:pStyle w:val="firstlevelheader"/>
              <w:spacing w:before="60" w:after="60"/>
              <w:rPr>
                <w:rFonts w:asciiTheme="majorHAnsi" w:hAnsiTheme="majorHAnsi"/>
                <w:b w:val="0"/>
                <w:sz w:val="20"/>
                <w:szCs w:val="20"/>
              </w:rPr>
            </w:pPr>
            <w:r>
              <w:rPr>
                <w:rFonts w:asciiTheme="majorHAnsi" w:hAnsiTheme="majorHAnsi"/>
                <w:b w:val="0"/>
                <w:sz w:val="20"/>
                <w:szCs w:val="20"/>
              </w:rPr>
              <w:t>H412- Harmful to aquatic life with long lasting effects</w:t>
            </w:r>
          </w:p>
          <w:p w14:paraId="262402EC" w14:textId="575DE357" w:rsidR="00433FE1" w:rsidRPr="00245B1C" w:rsidRDefault="00433FE1" w:rsidP="00A622C7">
            <w:pPr>
              <w:pStyle w:val="firstlevelheader"/>
              <w:spacing w:before="60" w:after="60"/>
              <w:rPr>
                <w:rFonts w:asciiTheme="majorHAnsi" w:hAnsiTheme="majorHAnsi"/>
                <w:b w:val="0"/>
                <w:sz w:val="20"/>
                <w:szCs w:val="20"/>
              </w:rPr>
            </w:pPr>
          </w:p>
        </w:tc>
      </w:tr>
      <w:tr w:rsidR="00A622C7" w:rsidRPr="00B04AFD" w14:paraId="6731B7C3" w14:textId="77777777" w:rsidTr="00780A62">
        <w:tc>
          <w:tcPr>
            <w:tcW w:w="3330" w:type="dxa"/>
            <w:gridSpan w:val="3"/>
            <w:tcBorders>
              <w:top w:val="single" w:sz="4" w:space="0" w:color="auto"/>
              <w:left w:val="nil"/>
              <w:bottom w:val="single" w:sz="4" w:space="0" w:color="auto"/>
              <w:right w:val="nil"/>
            </w:tcBorders>
            <w:shd w:val="clear" w:color="auto" w:fill="auto"/>
          </w:tcPr>
          <w:p w14:paraId="5F032065" w14:textId="4418811D" w:rsidR="00A622C7" w:rsidRPr="00B04AFD" w:rsidRDefault="00A622C7" w:rsidP="00A622C7">
            <w:pPr>
              <w:pStyle w:val="firstlevelheader"/>
              <w:tabs>
                <w:tab w:val="left" w:pos="567"/>
              </w:tabs>
              <w:spacing w:before="60" w:after="60"/>
              <w:rPr>
                <w:sz w:val="20"/>
                <w:szCs w:val="20"/>
              </w:rPr>
            </w:pPr>
            <w:r>
              <w:rPr>
                <w:sz w:val="20"/>
                <w:szCs w:val="20"/>
              </w:rPr>
              <w:lastRenderedPageBreak/>
              <w:t>General information</w:t>
            </w:r>
          </w:p>
        </w:tc>
        <w:tc>
          <w:tcPr>
            <w:tcW w:w="6258" w:type="dxa"/>
            <w:gridSpan w:val="4"/>
            <w:tcBorders>
              <w:top w:val="single" w:sz="4" w:space="0" w:color="auto"/>
              <w:left w:val="nil"/>
              <w:bottom w:val="single" w:sz="4" w:space="0" w:color="auto"/>
              <w:right w:val="nil"/>
            </w:tcBorders>
            <w:shd w:val="clear" w:color="auto" w:fill="auto"/>
          </w:tcPr>
          <w:p w14:paraId="15FEB350" w14:textId="77777777" w:rsidR="00A622C7" w:rsidRPr="00E23613" w:rsidRDefault="00A622C7" w:rsidP="00A622C7">
            <w:pPr>
              <w:pStyle w:val="firstlevelheader"/>
              <w:tabs>
                <w:tab w:val="left" w:pos="567"/>
              </w:tabs>
              <w:spacing w:before="60" w:after="60"/>
              <w:rPr>
                <w:sz w:val="20"/>
                <w:szCs w:val="20"/>
              </w:rPr>
            </w:pPr>
          </w:p>
        </w:tc>
      </w:tr>
      <w:tr w:rsidR="00A622C7" w:rsidRPr="00E23613" w14:paraId="7A2C91E7"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7D27C7E5" w14:textId="35F04D29" w:rsidR="00A622C7" w:rsidRPr="00721A7F" w:rsidRDefault="006D5638" w:rsidP="00721A7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w:t>
            </w:r>
            <w:r w:rsidR="00721A7F" w:rsidRPr="00721A7F">
              <w:rPr>
                <w:rFonts w:asciiTheme="majorHAnsi" w:hAnsiTheme="majorHAnsi"/>
                <w:b w:val="0"/>
                <w:sz w:val="20"/>
                <w:szCs w:val="20"/>
              </w:rPr>
              <w:t>e</w:t>
            </w:r>
            <w:r w:rsidRPr="00721A7F">
              <w:rPr>
                <w:rFonts w:asciiTheme="majorHAnsi" w:hAnsiTheme="majorHAnsi"/>
                <w:b w:val="0"/>
                <w:sz w:val="20"/>
                <w:szCs w:val="20"/>
              </w:rPr>
              <w:t>f at the date of publication however no guar</w:t>
            </w:r>
            <w:r w:rsidR="00721A7F" w:rsidRPr="00721A7F">
              <w:rPr>
                <w:rFonts w:asciiTheme="majorHAnsi" w:hAnsiTheme="majorHAnsi"/>
                <w:b w:val="0"/>
                <w:sz w:val="20"/>
                <w:szCs w:val="20"/>
              </w:rPr>
              <w:t>antee is made to its accuracy.</w:t>
            </w:r>
          </w:p>
        </w:tc>
      </w:tr>
      <w:tr w:rsidR="00A622C7" w:rsidRPr="00B04AFD" w14:paraId="568434C6" w14:textId="77777777" w:rsidTr="00780A62">
        <w:tc>
          <w:tcPr>
            <w:tcW w:w="3330" w:type="dxa"/>
            <w:gridSpan w:val="3"/>
            <w:tcBorders>
              <w:top w:val="single" w:sz="4" w:space="0" w:color="auto"/>
              <w:left w:val="nil"/>
              <w:bottom w:val="single" w:sz="4" w:space="0" w:color="auto"/>
              <w:right w:val="nil"/>
            </w:tcBorders>
            <w:shd w:val="clear" w:color="auto" w:fill="auto"/>
          </w:tcPr>
          <w:p w14:paraId="2C7F54AD" w14:textId="6B1E920A" w:rsidR="00A622C7" w:rsidRPr="00B04AFD" w:rsidRDefault="00A622C7" w:rsidP="00A622C7">
            <w:pPr>
              <w:pStyle w:val="firstlevelheader"/>
              <w:tabs>
                <w:tab w:val="left" w:pos="567"/>
              </w:tabs>
              <w:spacing w:before="60" w:after="60"/>
              <w:rPr>
                <w:sz w:val="20"/>
                <w:szCs w:val="20"/>
              </w:rPr>
            </w:pPr>
            <w:r>
              <w:rPr>
                <w:sz w:val="20"/>
                <w:szCs w:val="20"/>
              </w:rPr>
              <w:t>Further information</w:t>
            </w:r>
          </w:p>
        </w:tc>
        <w:tc>
          <w:tcPr>
            <w:tcW w:w="6258" w:type="dxa"/>
            <w:gridSpan w:val="4"/>
            <w:tcBorders>
              <w:top w:val="single" w:sz="4" w:space="0" w:color="auto"/>
              <w:left w:val="nil"/>
              <w:bottom w:val="single" w:sz="4" w:space="0" w:color="auto"/>
              <w:right w:val="nil"/>
            </w:tcBorders>
            <w:shd w:val="clear" w:color="auto" w:fill="auto"/>
          </w:tcPr>
          <w:p w14:paraId="2BE04A04" w14:textId="77777777" w:rsidR="00A622C7" w:rsidRPr="00E23613" w:rsidRDefault="00A622C7" w:rsidP="00A622C7">
            <w:pPr>
              <w:pStyle w:val="firstlevelheader"/>
              <w:tabs>
                <w:tab w:val="left" w:pos="567"/>
              </w:tabs>
              <w:spacing w:before="60" w:after="60"/>
              <w:rPr>
                <w:sz w:val="20"/>
                <w:szCs w:val="20"/>
              </w:rPr>
            </w:pPr>
          </w:p>
        </w:tc>
      </w:tr>
      <w:tr w:rsidR="00A622C7" w:rsidRPr="00E23613" w14:paraId="22D68611" w14:textId="77777777" w:rsidTr="00780A62">
        <w:tc>
          <w:tcPr>
            <w:tcW w:w="3330" w:type="dxa"/>
            <w:gridSpan w:val="3"/>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8" w:type="dxa"/>
            <w:gridSpan w:val="4"/>
            <w:tcBorders>
              <w:top w:val="single" w:sz="4" w:space="0" w:color="auto"/>
              <w:left w:val="single" w:sz="4" w:space="0" w:color="auto"/>
              <w:bottom w:val="single" w:sz="4" w:space="0" w:color="auto"/>
              <w:right w:val="single" w:sz="4" w:space="0" w:color="auto"/>
            </w:tcBorders>
          </w:tcPr>
          <w:p w14:paraId="64333D35" w14:textId="7B7B3213" w:rsidR="006D5638" w:rsidRPr="00721A7F" w:rsidRDefault="006D5638" w:rsidP="006D563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14:paraId="1D495F37" w14:textId="222E7B31" w:rsidR="00A622C7" w:rsidRPr="006D5638" w:rsidRDefault="009237D1" w:rsidP="006D5638">
            <w:pPr>
              <w:pStyle w:val="firstlevelheader"/>
              <w:spacing w:before="60" w:after="60"/>
              <w:rPr>
                <w:b w:val="0"/>
                <w:sz w:val="20"/>
                <w:szCs w:val="20"/>
              </w:rPr>
            </w:pPr>
            <w:r>
              <w:rPr>
                <w:rFonts w:asciiTheme="majorHAnsi" w:eastAsia="DejaVuSansCondensed" w:hAnsiTheme="majorHAnsi" w:cs="DejaVuSansCondensed"/>
                <w:b w:val="0"/>
                <w:sz w:val="20"/>
                <w:szCs w:val="20"/>
              </w:rPr>
              <w:t xml:space="preserve"> </w:t>
            </w:r>
            <w:r w:rsidR="005179FE">
              <w:rPr>
                <w:rFonts w:asciiTheme="majorHAnsi" w:eastAsia="DejaVuSansCondensed" w:hAnsiTheme="majorHAnsi" w:cs="DejaVuSansCondensed"/>
                <w:b w:val="0"/>
                <w:sz w:val="20"/>
                <w:szCs w:val="20"/>
              </w:rPr>
              <w:t xml:space="preserve">Safety signs &amp; supplies uk </w:t>
            </w:r>
            <w:r w:rsidR="006D563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sectPr w:rsidR="00A52EF2" w:rsidSect="00315AF7">
      <w:footerReference w:type="even" r:id="rId11"/>
      <w:footerReference w:type="default" r:id="rId12"/>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BDF" w14:textId="77777777" w:rsidR="005179FE" w:rsidRDefault="005179FE" w:rsidP="0095424F">
      <w:r>
        <w:separator/>
      </w:r>
    </w:p>
  </w:endnote>
  <w:endnote w:type="continuationSeparator" w:id="0">
    <w:p w14:paraId="21FC783F" w14:textId="77777777" w:rsidR="005179FE" w:rsidRDefault="005179FE"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4CBC" w14:textId="77777777" w:rsidR="005179FE" w:rsidRDefault="005179FE"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5179FE" w:rsidRDefault="005179FE"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5179FE" w:rsidRDefault="005179FE" w:rsidP="00954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12A2" w14:textId="77777777" w:rsidR="005179FE" w:rsidRDefault="005179FE"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F43645">
      <w:rPr>
        <w:rFonts w:ascii="Helvetica" w:hAnsi="Helvetica" w:cs="Times New Roman"/>
        <w:noProof/>
        <w:sz w:val="18"/>
        <w:szCs w:val="18"/>
      </w:rPr>
      <w:t>1</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F43645">
      <w:rPr>
        <w:rFonts w:ascii="Helvetica" w:hAnsi="Helvetica" w:cs="Times New Roman"/>
        <w:noProof/>
        <w:sz w:val="18"/>
        <w:szCs w:val="18"/>
      </w:rPr>
      <w:t>9</w:t>
    </w:r>
    <w:r w:rsidRPr="0095424F">
      <w:rPr>
        <w:rFonts w:ascii="Helvetica" w:hAnsi="Helvetica" w:cs="Times New Roman"/>
        <w:sz w:val="18"/>
        <w:szCs w:val="18"/>
      </w:rPr>
      <w:fldChar w:fldCharType="end"/>
    </w:r>
  </w:p>
  <w:p w14:paraId="2BB9BBC7" w14:textId="72F66943" w:rsidR="005179FE" w:rsidRDefault="005179FE"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5179FE" w:rsidRPr="0095424F" w:rsidRDefault="005179FE"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C2C4" w14:textId="77777777" w:rsidR="005179FE" w:rsidRDefault="005179FE" w:rsidP="0095424F">
      <w:r>
        <w:separator/>
      </w:r>
    </w:p>
  </w:footnote>
  <w:footnote w:type="continuationSeparator" w:id="0">
    <w:p w14:paraId="6B7FE331" w14:textId="77777777" w:rsidR="005179FE" w:rsidRDefault="005179FE"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7"/>
    <w:rsid w:val="000608F2"/>
    <w:rsid w:val="00084E21"/>
    <w:rsid w:val="001075AB"/>
    <w:rsid w:val="00132CEE"/>
    <w:rsid w:val="00193D7D"/>
    <w:rsid w:val="0019473D"/>
    <w:rsid w:val="001D0078"/>
    <w:rsid w:val="001F1BEC"/>
    <w:rsid w:val="002154ED"/>
    <w:rsid w:val="00245B1C"/>
    <w:rsid w:val="0025488A"/>
    <w:rsid w:val="00263420"/>
    <w:rsid w:val="00280314"/>
    <w:rsid w:val="002944BA"/>
    <w:rsid w:val="002B7753"/>
    <w:rsid w:val="002F1975"/>
    <w:rsid w:val="002F278D"/>
    <w:rsid w:val="00315AF7"/>
    <w:rsid w:val="0032743A"/>
    <w:rsid w:val="00353122"/>
    <w:rsid w:val="00392A7C"/>
    <w:rsid w:val="00405E25"/>
    <w:rsid w:val="00433FE1"/>
    <w:rsid w:val="00480457"/>
    <w:rsid w:val="00487529"/>
    <w:rsid w:val="004F5EE3"/>
    <w:rsid w:val="004F62FD"/>
    <w:rsid w:val="0050077F"/>
    <w:rsid w:val="005179FE"/>
    <w:rsid w:val="005275CA"/>
    <w:rsid w:val="0059217D"/>
    <w:rsid w:val="005A160A"/>
    <w:rsid w:val="005F2C0D"/>
    <w:rsid w:val="00657DBE"/>
    <w:rsid w:val="006A3C55"/>
    <w:rsid w:val="006C37FD"/>
    <w:rsid w:val="006D5638"/>
    <w:rsid w:val="00712E3F"/>
    <w:rsid w:val="00721A7F"/>
    <w:rsid w:val="00780A62"/>
    <w:rsid w:val="007E172E"/>
    <w:rsid w:val="007F6E97"/>
    <w:rsid w:val="00801BBC"/>
    <w:rsid w:val="008D352F"/>
    <w:rsid w:val="008D68AB"/>
    <w:rsid w:val="009237D1"/>
    <w:rsid w:val="00937EE7"/>
    <w:rsid w:val="0095424F"/>
    <w:rsid w:val="00974475"/>
    <w:rsid w:val="009838C1"/>
    <w:rsid w:val="00A02260"/>
    <w:rsid w:val="00A52EF2"/>
    <w:rsid w:val="00A622C7"/>
    <w:rsid w:val="00A64ADF"/>
    <w:rsid w:val="00AE1E05"/>
    <w:rsid w:val="00AF5B74"/>
    <w:rsid w:val="00B04AFD"/>
    <w:rsid w:val="00B074CD"/>
    <w:rsid w:val="00B36E1B"/>
    <w:rsid w:val="00B50C28"/>
    <w:rsid w:val="00BC6C66"/>
    <w:rsid w:val="00BD4151"/>
    <w:rsid w:val="00BD452F"/>
    <w:rsid w:val="00C00BFF"/>
    <w:rsid w:val="00CB110B"/>
    <w:rsid w:val="00CD6F85"/>
    <w:rsid w:val="00D10C60"/>
    <w:rsid w:val="00D72590"/>
    <w:rsid w:val="00D76EA7"/>
    <w:rsid w:val="00DA35E7"/>
    <w:rsid w:val="00DB6B2D"/>
    <w:rsid w:val="00DB7E4D"/>
    <w:rsid w:val="00DF7CBB"/>
    <w:rsid w:val="00E00456"/>
    <w:rsid w:val="00E04F67"/>
    <w:rsid w:val="00E23613"/>
    <w:rsid w:val="00E3083D"/>
    <w:rsid w:val="00E62FA6"/>
    <w:rsid w:val="00E67749"/>
    <w:rsid w:val="00EC468C"/>
    <w:rsid w:val="00EE1CFC"/>
    <w:rsid w:val="00F31740"/>
    <w:rsid w:val="00F35CB2"/>
    <w:rsid w:val="00F43645"/>
    <w:rsid w:val="00F443FA"/>
    <w:rsid w:val="00F908E5"/>
    <w:rsid w:val="00FD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4DCD3D2"/>
  <w14:defaultImageDpi w14:val="300"/>
  <w15:docId w15:val="{7367641B-3293-476E-94B6-C4853EF6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5831-7CF3-4128-A0D3-FFD956F6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Dave Smitten</cp:lastModifiedBy>
  <cp:revision>2</cp:revision>
  <cp:lastPrinted>2015-03-30T08:41:00Z</cp:lastPrinted>
  <dcterms:created xsi:type="dcterms:W3CDTF">2019-10-29T09:32:00Z</dcterms:created>
  <dcterms:modified xsi:type="dcterms:W3CDTF">2019-10-29T09:32:00Z</dcterms:modified>
</cp:coreProperties>
</file>